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90" w:rsidRDefault="00DA7D90" w:rsidP="00A25644">
      <w:pPr>
        <w:rPr>
          <w:b/>
          <w:bCs/>
          <w:sz w:val="32"/>
          <w:szCs w:val="32"/>
          <w:u w:val="single"/>
          <w:rtl/>
        </w:rPr>
      </w:pPr>
      <w:r w:rsidRPr="00D6091E">
        <w:rPr>
          <w:rFonts w:hint="cs"/>
          <w:b/>
          <w:bCs/>
          <w:sz w:val="32"/>
          <w:szCs w:val="32"/>
          <w:u w:val="single"/>
          <w:rtl/>
        </w:rPr>
        <w:t>חומר</w:t>
      </w:r>
      <w:r w:rsidRPr="00D6091E">
        <w:rPr>
          <w:b/>
          <w:bCs/>
          <w:sz w:val="32"/>
          <w:szCs w:val="32"/>
          <w:u w:val="single"/>
          <w:rtl/>
        </w:rPr>
        <w:t xml:space="preserve"> </w:t>
      </w:r>
      <w:r w:rsidRPr="00D6091E">
        <w:rPr>
          <w:rFonts w:hint="cs"/>
          <w:b/>
          <w:bCs/>
          <w:sz w:val="32"/>
          <w:szCs w:val="32"/>
          <w:u w:val="single"/>
          <w:rtl/>
        </w:rPr>
        <w:t>למבחן</w:t>
      </w:r>
      <w:r w:rsidRPr="00D6091E">
        <w:rPr>
          <w:b/>
          <w:bCs/>
          <w:sz w:val="32"/>
          <w:szCs w:val="32"/>
          <w:u w:val="single"/>
          <w:rtl/>
        </w:rPr>
        <w:t xml:space="preserve"> </w:t>
      </w:r>
      <w:r w:rsidRPr="00D6091E">
        <w:rPr>
          <w:rFonts w:hint="cs"/>
          <w:b/>
          <w:bCs/>
          <w:sz w:val="32"/>
          <w:szCs w:val="32"/>
          <w:u w:val="single"/>
          <w:rtl/>
        </w:rPr>
        <w:t>בהיסטוריה</w:t>
      </w:r>
      <w:r w:rsidRPr="00D6091E">
        <w:rPr>
          <w:b/>
          <w:bCs/>
          <w:sz w:val="32"/>
          <w:szCs w:val="32"/>
          <w:u w:val="single"/>
          <w:rtl/>
        </w:rPr>
        <w:t xml:space="preserve"> </w:t>
      </w:r>
      <w:r w:rsidR="00A25644">
        <w:rPr>
          <w:rFonts w:hint="cs"/>
          <w:b/>
          <w:bCs/>
          <w:sz w:val="32"/>
          <w:szCs w:val="32"/>
          <w:u w:val="single"/>
          <w:rtl/>
        </w:rPr>
        <w:t>יחידה ב'</w:t>
      </w:r>
      <w:r w:rsidR="00B97A79">
        <w:rPr>
          <w:rFonts w:hint="cs"/>
          <w:b/>
          <w:bCs/>
          <w:sz w:val="32"/>
          <w:szCs w:val="32"/>
          <w:u w:val="single"/>
          <w:rtl/>
        </w:rPr>
        <w:t>-חלק א' פרק 1-2</w:t>
      </w:r>
    </w:p>
    <w:p w:rsidR="00DA7D90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2. </w:t>
      </w:r>
      <w:r>
        <w:rPr>
          <w:rFonts w:hint="cs"/>
          <w:b/>
          <w:bCs/>
          <w:sz w:val="28"/>
          <w:szCs w:val="28"/>
          <w:rtl/>
        </w:rPr>
        <w:t>האידיאולוגיה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הנאצית</w:t>
      </w:r>
      <w:r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עמ</w:t>
      </w:r>
      <w:r>
        <w:rPr>
          <w:b/>
          <w:bCs/>
          <w:sz w:val="28"/>
          <w:szCs w:val="28"/>
          <w:rtl/>
        </w:rPr>
        <w:t xml:space="preserve">' 95-100) </w:t>
      </w:r>
      <w:r>
        <w:rPr>
          <w:rFonts w:hint="cs"/>
          <w:b/>
          <w:bCs/>
          <w:sz w:val="28"/>
          <w:szCs w:val="28"/>
          <w:rtl/>
        </w:rPr>
        <w:t>ולהשתמש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בטבלה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שחולקה</w:t>
      </w:r>
      <w:r>
        <w:rPr>
          <w:b/>
          <w:bCs/>
          <w:sz w:val="28"/>
          <w:szCs w:val="28"/>
          <w:rtl/>
        </w:rPr>
        <w:t>.</w:t>
      </w:r>
    </w:p>
    <w:p w:rsidR="00DA7D90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3. </w:t>
      </w:r>
      <w:r>
        <w:rPr>
          <w:rFonts w:hint="cs"/>
          <w:b/>
          <w:bCs/>
          <w:sz w:val="28"/>
          <w:szCs w:val="28"/>
          <w:rtl/>
        </w:rPr>
        <w:t>המעבר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של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גרמניה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מדמוקרטיה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לדיקטטורה</w:t>
      </w:r>
      <w:r>
        <w:rPr>
          <w:b/>
          <w:bCs/>
          <w:sz w:val="28"/>
          <w:szCs w:val="28"/>
          <w:rtl/>
        </w:rPr>
        <w:t xml:space="preserve">(116-121 </w:t>
      </w:r>
      <w:r>
        <w:rPr>
          <w:rFonts w:hint="cs"/>
          <w:b/>
          <w:bCs/>
          <w:sz w:val="28"/>
          <w:szCs w:val="28"/>
          <w:rtl/>
        </w:rPr>
        <w:t>והטבלה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שחולקה</w:t>
      </w:r>
      <w:r>
        <w:rPr>
          <w:b/>
          <w:bCs/>
          <w:sz w:val="28"/>
          <w:szCs w:val="28"/>
          <w:rtl/>
        </w:rPr>
        <w:t>).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השינויים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בשנים</w:t>
      </w:r>
      <w:r>
        <w:rPr>
          <w:sz w:val="24"/>
          <w:szCs w:val="24"/>
          <w:rtl/>
        </w:rPr>
        <w:t xml:space="preserve"> 33-36 </w:t>
      </w:r>
      <w:r>
        <w:rPr>
          <w:rFonts w:hint="cs"/>
          <w:sz w:val="24"/>
          <w:szCs w:val="24"/>
          <w:rtl/>
        </w:rPr>
        <w:t>בתחומים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השונים</w:t>
      </w:r>
      <w:r>
        <w:rPr>
          <w:sz w:val="24"/>
          <w:szCs w:val="24"/>
          <w:rtl/>
        </w:rPr>
        <w:t>-</w:t>
      </w:r>
      <w:r>
        <w:rPr>
          <w:rFonts w:hint="cs"/>
          <w:sz w:val="24"/>
          <w:szCs w:val="24"/>
          <w:rtl/>
        </w:rPr>
        <w:t>צווים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וחקיקה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תעמולה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חינוך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ותרבות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וטרור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ביסוס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המשטר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בשנים</w:t>
      </w:r>
      <w:r>
        <w:rPr>
          <w:sz w:val="24"/>
          <w:szCs w:val="24"/>
          <w:rtl/>
        </w:rPr>
        <w:t xml:space="preserve"> 36-39</w:t>
      </w:r>
    </w:p>
    <w:p w:rsidR="00DA7D90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DC3D40">
        <w:rPr>
          <w:b/>
          <w:bCs/>
          <w:sz w:val="28"/>
          <w:szCs w:val="28"/>
          <w:rtl/>
        </w:rPr>
        <w:t xml:space="preserve">4. </w:t>
      </w:r>
      <w:r w:rsidRPr="00DC3D40">
        <w:rPr>
          <w:rFonts w:hint="cs"/>
          <w:b/>
          <w:bCs/>
          <w:sz w:val="28"/>
          <w:szCs w:val="28"/>
          <w:rtl/>
        </w:rPr>
        <w:t>צעדי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השלטון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הנאצי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נגד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היהודים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בשנים</w:t>
      </w:r>
      <w:r w:rsidRPr="00DC3D40">
        <w:rPr>
          <w:b/>
          <w:bCs/>
          <w:sz w:val="28"/>
          <w:szCs w:val="28"/>
          <w:rtl/>
        </w:rPr>
        <w:t xml:space="preserve"> 33-39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הצעדים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הראשונים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נגד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בתחילת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שלטון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הנאצים</w:t>
      </w:r>
      <w:r>
        <w:rPr>
          <w:sz w:val="24"/>
          <w:szCs w:val="24"/>
          <w:rtl/>
        </w:rPr>
        <w:t>(33-35)(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157-159)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חוקי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נירנברג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תוכנם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ומשמעותם</w:t>
      </w:r>
      <w:r>
        <w:rPr>
          <w:sz w:val="24"/>
          <w:szCs w:val="24"/>
          <w:rtl/>
        </w:rPr>
        <w:t xml:space="preserve"> -1935(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'160-161)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ההחרפה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בצעדים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נגד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בשנים</w:t>
      </w:r>
      <w:r>
        <w:rPr>
          <w:sz w:val="24"/>
          <w:szCs w:val="24"/>
          <w:rtl/>
        </w:rPr>
        <w:t xml:space="preserve"> 37-39 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163-167)</w:t>
      </w:r>
    </w:p>
    <w:p w:rsidR="00DA7D90" w:rsidRPr="00DC3D40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DC3D40">
        <w:rPr>
          <w:b/>
          <w:bCs/>
          <w:sz w:val="28"/>
          <w:szCs w:val="28"/>
          <w:rtl/>
        </w:rPr>
        <w:t xml:space="preserve">5. </w:t>
      </w:r>
      <w:r w:rsidRPr="00DC3D40">
        <w:rPr>
          <w:rFonts w:hint="cs"/>
          <w:b/>
          <w:bCs/>
          <w:sz w:val="28"/>
          <w:szCs w:val="28"/>
          <w:rtl/>
        </w:rPr>
        <w:t>דרכי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התמודדות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של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הנהגת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יהודי</w:t>
      </w:r>
      <w:r w:rsidRPr="00DC3D40">
        <w:rPr>
          <w:b/>
          <w:bCs/>
          <w:sz w:val="28"/>
          <w:szCs w:val="28"/>
          <w:rtl/>
        </w:rPr>
        <w:t xml:space="preserve"> </w:t>
      </w:r>
      <w:r w:rsidRPr="00DC3D40">
        <w:rPr>
          <w:rFonts w:hint="cs"/>
          <w:b/>
          <w:bCs/>
          <w:sz w:val="28"/>
          <w:szCs w:val="28"/>
          <w:rtl/>
        </w:rPr>
        <w:t>גרמניה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פרטים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דמוגרפיים</w:t>
      </w:r>
      <w:r>
        <w:rPr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</w:rPr>
        <w:t>אחוז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והיכן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התגוררו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רוב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 xml:space="preserve"> 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3 </w:t>
      </w:r>
      <w:r>
        <w:rPr>
          <w:rFonts w:hint="cs"/>
          <w:sz w:val="24"/>
          <w:szCs w:val="24"/>
          <w:rtl/>
        </w:rPr>
        <w:t>דרכי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התגובה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יהודי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גרמניה</w:t>
      </w:r>
      <w:r>
        <w:rPr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168-172)</w:t>
      </w:r>
    </w:p>
    <w:p w:rsidR="00DA7D90" w:rsidRPr="00870F74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870F74">
        <w:rPr>
          <w:b/>
          <w:bCs/>
          <w:sz w:val="28"/>
          <w:szCs w:val="28"/>
          <w:rtl/>
        </w:rPr>
        <w:t xml:space="preserve">6. </w:t>
      </w:r>
      <w:r w:rsidRPr="00870F74">
        <w:rPr>
          <w:rFonts w:hint="cs"/>
          <w:b/>
          <w:bCs/>
          <w:sz w:val="28"/>
          <w:szCs w:val="28"/>
          <w:rtl/>
        </w:rPr>
        <w:t>תגובות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מדינות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העולם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כלפי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גורל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היהודים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ברייך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השלישי</w:t>
      </w:r>
      <w:r w:rsidRPr="00870F74">
        <w:rPr>
          <w:b/>
          <w:bCs/>
          <w:sz w:val="28"/>
          <w:szCs w:val="28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ועידת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אוויאן</w:t>
      </w:r>
      <w:proofErr w:type="spellEnd"/>
      <w:r>
        <w:rPr>
          <w:sz w:val="24"/>
          <w:szCs w:val="24"/>
          <w:rtl/>
        </w:rPr>
        <w:t xml:space="preserve"> (</w:t>
      </w:r>
      <w:r>
        <w:rPr>
          <w:rFonts w:hint="cs"/>
          <w:sz w:val="24"/>
          <w:szCs w:val="24"/>
          <w:rtl/>
        </w:rPr>
        <w:t>הסיבות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לכינוס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הועידה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הטענות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שהושמעו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נגד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הכנסת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יהודים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ותוצאות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הועידה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והשפעתן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מדיניות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הנאצים</w:t>
      </w:r>
      <w:r>
        <w:rPr>
          <w:sz w:val="24"/>
          <w:szCs w:val="24"/>
          <w:rtl/>
        </w:rPr>
        <w:t>) 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164-165)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סיפ</w:t>
      </w:r>
      <w:r w:rsidR="00B97A79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>ר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האנייה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סנט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לואיס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ומה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ניתן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ללמוד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יחס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העולם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לפליטים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172-174)</w:t>
      </w:r>
    </w:p>
    <w:p w:rsidR="00DA7D90" w:rsidRPr="00870F74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870F74">
        <w:rPr>
          <w:b/>
          <w:bCs/>
          <w:sz w:val="28"/>
          <w:szCs w:val="28"/>
          <w:rtl/>
        </w:rPr>
        <w:t xml:space="preserve">7. </w:t>
      </w:r>
      <w:r w:rsidRPr="00870F74">
        <w:rPr>
          <w:rFonts w:hint="cs"/>
          <w:b/>
          <w:bCs/>
          <w:sz w:val="28"/>
          <w:szCs w:val="28"/>
          <w:rtl/>
        </w:rPr>
        <w:t>מדיניות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החוץ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הנאצית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ומדיניות</w:t>
      </w:r>
      <w:r w:rsidRPr="00870F74">
        <w:rPr>
          <w:b/>
          <w:bCs/>
          <w:sz w:val="28"/>
          <w:szCs w:val="28"/>
          <w:rtl/>
        </w:rPr>
        <w:t xml:space="preserve"> </w:t>
      </w:r>
      <w:r w:rsidRPr="00870F74">
        <w:rPr>
          <w:rFonts w:hint="cs"/>
          <w:b/>
          <w:bCs/>
          <w:sz w:val="28"/>
          <w:szCs w:val="28"/>
          <w:rtl/>
        </w:rPr>
        <w:t>הפיוס</w:t>
      </w:r>
      <w:r>
        <w:rPr>
          <w:b/>
          <w:bCs/>
          <w:sz w:val="28"/>
          <w:szCs w:val="28"/>
          <w:rtl/>
        </w:rPr>
        <w:t>(33-39)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יעדי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מדיניות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החוץ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הנאצית</w:t>
      </w:r>
      <w:r>
        <w:rPr>
          <w:sz w:val="24"/>
          <w:szCs w:val="24"/>
          <w:rtl/>
        </w:rPr>
        <w:t xml:space="preserve">(3 </w:t>
      </w:r>
      <w:r>
        <w:rPr>
          <w:rFonts w:hint="cs"/>
          <w:sz w:val="24"/>
          <w:szCs w:val="24"/>
          <w:rtl/>
        </w:rPr>
        <w:t>מטרות</w:t>
      </w:r>
      <w:r>
        <w:rPr>
          <w:sz w:val="24"/>
          <w:szCs w:val="24"/>
          <w:rtl/>
        </w:rPr>
        <w:t>) 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138)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הצעדים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שנקטו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הנאצים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בשנים</w:t>
      </w:r>
      <w:r>
        <w:rPr>
          <w:sz w:val="24"/>
          <w:szCs w:val="24"/>
          <w:rtl/>
        </w:rPr>
        <w:t xml:space="preserve"> 33-36 ( 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139-144)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התוקפנות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הגרמנית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בשנים</w:t>
      </w:r>
      <w:r>
        <w:rPr>
          <w:sz w:val="24"/>
          <w:szCs w:val="24"/>
          <w:rtl/>
        </w:rPr>
        <w:t xml:space="preserve"> 36-39(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145-148)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ד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הסכם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ריבנטופ</w:t>
      </w:r>
      <w:proofErr w:type="spellEnd"/>
      <w:r>
        <w:rPr>
          <w:sz w:val="24"/>
          <w:szCs w:val="24"/>
          <w:rtl/>
        </w:rPr>
        <w:t>-</w:t>
      </w:r>
      <w:r>
        <w:rPr>
          <w:rFonts w:hint="cs"/>
          <w:sz w:val="24"/>
          <w:szCs w:val="24"/>
          <w:rtl/>
        </w:rPr>
        <w:t>מולוטוב</w:t>
      </w:r>
      <w:r>
        <w:rPr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תוכן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ההסכם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והמניעים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מהמדינות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לחתום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עליו</w:t>
      </w:r>
      <w:r>
        <w:rPr>
          <w:sz w:val="24"/>
          <w:szCs w:val="24"/>
          <w:rtl/>
        </w:rPr>
        <w:t>)(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149)</w:t>
      </w:r>
    </w:p>
    <w:p w:rsidR="00DA7D90" w:rsidRPr="00DC3D4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מדיניות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הפיוס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בריטניה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וצרפת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כלפי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גרמניה</w:t>
      </w:r>
      <w:r>
        <w:rPr>
          <w:sz w:val="24"/>
          <w:szCs w:val="24"/>
          <w:rtl/>
        </w:rPr>
        <w:t xml:space="preserve">- </w:t>
      </w:r>
      <w:r>
        <w:rPr>
          <w:rFonts w:hint="cs"/>
          <w:sz w:val="24"/>
          <w:szCs w:val="24"/>
          <w:rtl/>
        </w:rPr>
        <w:t>גורמים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ומשמעות</w:t>
      </w:r>
      <w:r>
        <w:rPr>
          <w:sz w:val="24"/>
          <w:szCs w:val="24"/>
          <w:rtl/>
        </w:rPr>
        <w:t xml:space="preserve"> (</w:t>
      </w:r>
      <w:r>
        <w:rPr>
          <w:rFonts w:hint="cs"/>
          <w:sz w:val="24"/>
          <w:szCs w:val="24"/>
          <w:rtl/>
        </w:rPr>
        <w:t>בדגש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ועידת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מינכן</w:t>
      </w:r>
      <w:r>
        <w:rPr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>סיפוח</w:t>
      </w:r>
      <w:proofErr w:type="spellEnd"/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הסודטים</w:t>
      </w:r>
      <w:proofErr w:type="spellEnd"/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וצ</w:t>
      </w:r>
      <w:r>
        <w:rPr>
          <w:sz w:val="24"/>
          <w:szCs w:val="24"/>
          <w:rtl/>
        </w:rPr>
        <w:t>'</w:t>
      </w:r>
      <w:r>
        <w:rPr>
          <w:rFonts w:hint="cs"/>
          <w:sz w:val="24"/>
          <w:szCs w:val="24"/>
          <w:rtl/>
        </w:rPr>
        <w:t>כוסלובקיה</w:t>
      </w:r>
      <w:r>
        <w:rPr>
          <w:sz w:val="24"/>
          <w:szCs w:val="24"/>
          <w:rtl/>
        </w:rPr>
        <w:t>)</w:t>
      </w:r>
    </w:p>
    <w:p w:rsidR="00DA7D90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3371FF">
        <w:rPr>
          <w:b/>
          <w:bCs/>
          <w:sz w:val="28"/>
          <w:szCs w:val="28"/>
          <w:rtl/>
        </w:rPr>
        <w:t>8. "</w:t>
      </w:r>
      <w:r w:rsidRPr="003371FF">
        <w:rPr>
          <w:rFonts w:hint="cs"/>
          <w:b/>
          <w:bCs/>
          <w:sz w:val="28"/>
          <w:szCs w:val="28"/>
          <w:rtl/>
        </w:rPr>
        <w:t>הסדר</w:t>
      </w:r>
      <w:r w:rsidRPr="003371FF">
        <w:rPr>
          <w:b/>
          <w:bCs/>
          <w:sz w:val="28"/>
          <w:szCs w:val="28"/>
          <w:rtl/>
        </w:rPr>
        <w:t xml:space="preserve"> </w:t>
      </w:r>
      <w:r w:rsidRPr="003371FF">
        <w:rPr>
          <w:rFonts w:hint="cs"/>
          <w:b/>
          <w:bCs/>
          <w:sz w:val="28"/>
          <w:szCs w:val="28"/>
          <w:rtl/>
        </w:rPr>
        <w:t>החדש</w:t>
      </w:r>
      <w:r w:rsidRPr="003371FF">
        <w:rPr>
          <w:b/>
          <w:bCs/>
          <w:sz w:val="28"/>
          <w:szCs w:val="28"/>
          <w:rtl/>
        </w:rPr>
        <w:t xml:space="preserve">" </w:t>
      </w:r>
      <w:r w:rsidRPr="003371FF">
        <w:rPr>
          <w:rFonts w:hint="cs"/>
          <w:b/>
          <w:bCs/>
          <w:sz w:val="28"/>
          <w:szCs w:val="28"/>
          <w:rtl/>
        </w:rPr>
        <w:t>באירופה</w:t>
      </w:r>
      <w:r w:rsidRPr="003371FF">
        <w:rPr>
          <w:b/>
          <w:bCs/>
          <w:sz w:val="28"/>
          <w:szCs w:val="28"/>
          <w:rtl/>
        </w:rPr>
        <w:t>(</w:t>
      </w:r>
      <w:r w:rsidRPr="003371FF">
        <w:rPr>
          <w:rFonts w:hint="cs"/>
          <w:b/>
          <w:bCs/>
          <w:sz w:val="28"/>
          <w:szCs w:val="28"/>
          <w:rtl/>
        </w:rPr>
        <w:t>נושא</w:t>
      </w:r>
      <w:r w:rsidRPr="003371FF">
        <w:rPr>
          <w:b/>
          <w:bCs/>
          <w:sz w:val="28"/>
          <w:szCs w:val="28"/>
          <w:rtl/>
        </w:rPr>
        <w:t xml:space="preserve"> </w:t>
      </w:r>
      <w:r w:rsidRPr="003371FF">
        <w:rPr>
          <w:rFonts w:hint="cs"/>
          <w:b/>
          <w:bCs/>
          <w:sz w:val="28"/>
          <w:szCs w:val="28"/>
          <w:rtl/>
        </w:rPr>
        <w:t>קצר</w:t>
      </w:r>
      <w:r w:rsidRPr="003371FF">
        <w:rPr>
          <w:b/>
          <w:bCs/>
          <w:sz w:val="28"/>
          <w:szCs w:val="28"/>
          <w:rtl/>
        </w:rPr>
        <w:t xml:space="preserve">)( </w:t>
      </w:r>
      <w:r w:rsidRPr="003371FF">
        <w:rPr>
          <w:rFonts w:hint="cs"/>
          <w:b/>
          <w:bCs/>
          <w:sz w:val="28"/>
          <w:szCs w:val="28"/>
          <w:rtl/>
        </w:rPr>
        <w:t>עמ</w:t>
      </w:r>
      <w:r w:rsidRPr="003371FF">
        <w:rPr>
          <w:b/>
          <w:bCs/>
          <w:sz w:val="28"/>
          <w:szCs w:val="28"/>
          <w:rtl/>
        </w:rPr>
        <w:t>' 186)</w:t>
      </w:r>
    </w:p>
    <w:p w:rsidR="00DA7D90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9. </w:t>
      </w:r>
      <w:r>
        <w:rPr>
          <w:rFonts w:hint="cs"/>
          <w:b/>
          <w:bCs/>
          <w:sz w:val="28"/>
          <w:szCs w:val="28"/>
          <w:rtl/>
        </w:rPr>
        <w:t>יהודי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פולין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המדיניות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כלפי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ריכוזם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בגטאות</w:t>
      </w:r>
      <w:r>
        <w:rPr>
          <w:sz w:val="24"/>
          <w:szCs w:val="24"/>
          <w:rtl/>
        </w:rPr>
        <w:t xml:space="preserve"> (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189-192)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חלוקת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יהודי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פולין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בין</w:t>
      </w:r>
      <w:r>
        <w:rPr>
          <w:sz w:val="24"/>
          <w:szCs w:val="24"/>
          <w:rtl/>
        </w:rPr>
        <w:t xml:space="preserve"> 3 </w:t>
      </w:r>
      <w:r>
        <w:rPr>
          <w:rFonts w:hint="cs"/>
          <w:sz w:val="24"/>
          <w:szCs w:val="24"/>
          <w:rtl/>
        </w:rPr>
        <w:t>שלטונות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שונים</w:t>
      </w:r>
      <w:r>
        <w:rPr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גרמניה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גנרל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גוברמן</w:t>
      </w:r>
      <w:proofErr w:type="spellEnd"/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ובריה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מ</w:t>
      </w:r>
      <w:r>
        <w:rPr>
          <w:sz w:val="24"/>
          <w:szCs w:val="24"/>
          <w:rtl/>
        </w:rPr>
        <w:t>)</w:t>
      </w:r>
    </w:p>
    <w:p w:rsidR="00B97A79" w:rsidRDefault="00B97A79" w:rsidP="00956E9E">
      <w:pPr>
        <w:spacing w:line="240" w:lineRule="auto"/>
        <w:rPr>
          <w:rFonts w:hint="cs"/>
          <w:b/>
          <w:bCs/>
          <w:sz w:val="24"/>
          <w:szCs w:val="24"/>
          <w:u w:val="single"/>
          <w:rtl/>
        </w:rPr>
      </w:pPr>
    </w:p>
    <w:p w:rsidR="00DA7D90" w:rsidRPr="003371FF" w:rsidRDefault="00DA7D90" w:rsidP="00956E9E">
      <w:pPr>
        <w:spacing w:line="240" w:lineRule="auto"/>
        <w:rPr>
          <w:b/>
          <w:bCs/>
          <w:sz w:val="24"/>
          <w:szCs w:val="24"/>
          <w:u w:val="single"/>
          <w:rtl/>
        </w:rPr>
      </w:pPr>
      <w:r w:rsidRPr="003371FF">
        <w:rPr>
          <w:rFonts w:hint="cs"/>
          <w:b/>
          <w:bCs/>
          <w:sz w:val="24"/>
          <w:szCs w:val="24"/>
          <w:u w:val="single"/>
          <w:rtl/>
        </w:rPr>
        <w:lastRenderedPageBreak/>
        <w:t>הגטאות</w:t>
      </w:r>
      <w:r w:rsidRPr="003371FF">
        <w:rPr>
          <w:b/>
          <w:bCs/>
          <w:sz w:val="24"/>
          <w:szCs w:val="24"/>
          <w:u w:val="single"/>
          <w:rtl/>
        </w:rPr>
        <w:t>: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מטרות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הגרמנים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המוצהרות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להקמת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הגטאות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ד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תהליך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הקמת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הגטאות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דרך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ניהול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הגטו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ו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התפקידים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שהוטלו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היודנרט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ז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תנאי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החיים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בגטו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ח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השפעת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תנאי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החיים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הפרט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המשפחה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והחברה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היהודית</w:t>
      </w:r>
      <w:r>
        <w:rPr>
          <w:sz w:val="24"/>
          <w:szCs w:val="24"/>
          <w:rtl/>
        </w:rPr>
        <w:t>.</w:t>
      </w:r>
    </w:p>
    <w:p w:rsidR="00DA7D90" w:rsidRPr="003371FF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ט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דרכי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ההתמודדות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יהודי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הגטו</w:t>
      </w:r>
      <w:r>
        <w:rPr>
          <w:sz w:val="24"/>
          <w:szCs w:val="24"/>
          <w:rtl/>
        </w:rPr>
        <w:t>. (</w:t>
      </w:r>
      <w:r>
        <w:rPr>
          <w:rFonts w:hint="cs"/>
          <w:sz w:val="24"/>
          <w:szCs w:val="24"/>
          <w:rtl/>
        </w:rPr>
        <w:t>הישרדות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קידוש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החיים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פעילות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אירגונים</w:t>
      </w:r>
      <w:proofErr w:type="spellEnd"/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שונים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לעזרה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הדדית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תנועות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הנוער</w:t>
      </w:r>
      <w:r>
        <w:rPr>
          <w:sz w:val="24"/>
          <w:szCs w:val="24"/>
          <w:rtl/>
        </w:rPr>
        <w:t>)</w:t>
      </w:r>
    </w:p>
    <w:p w:rsidR="00DA7D90" w:rsidRPr="00261211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10. </w:t>
      </w:r>
      <w:r w:rsidRPr="00261211">
        <w:rPr>
          <w:rFonts w:hint="cs"/>
          <w:b/>
          <w:bCs/>
          <w:sz w:val="28"/>
          <w:szCs w:val="28"/>
          <w:rtl/>
        </w:rPr>
        <w:t>הרחבת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המלחמה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לחזיתות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נוספות</w:t>
      </w:r>
      <w:r w:rsidRPr="00261211">
        <w:rPr>
          <w:b/>
          <w:bCs/>
          <w:sz w:val="28"/>
          <w:szCs w:val="28"/>
          <w:rtl/>
        </w:rPr>
        <w:t xml:space="preserve"> 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הגורמים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לפלישת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גרמניה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לבריה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מ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מבצע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ברברוסה</w:t>
      </w:r>
      <w:proofErr w:type="spellEnd"/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כנקודת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מפנה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במלחמת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העולם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השנייה</w:t>
      </w:r>
      <w:r>
        <w:rPr>
          <w:sz w:val="24"/>
          <w:szCs w:val="24"/>
          <w:rtl/>
        </w:rPr>
        <w:t>.-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210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המהלכים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העיקריים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מבצע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ברברוסה</w:t>
      </w:r>
      <w:proofErr w:type="spellEnd"/>
      <w:r>
        <w:rPr>
          <w:sz w:val="24"/>
          <w:szCs w:val="24"/>
          <w:rtl/>
        </w:rPr>
        <w:t>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– 210-212</w:t>
      </w:r>
    </w:p>
    <w:p w:rsidR="00DA7D90" w:rsidRPr="00261211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11. </w:t>
      </w:r>
      <w:r w:rsidRPr="00261211">
        <w:rPr>
          <w:rFonts w:hint="cs"/>
          <w:b/>
          <w:bCs/>
          <w:sz w:val="28"/>
          <w:szCs w:val="28"/>
          <w:rtl/>
        </w:rPr>
        <w:t>הקשר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בין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המלחמה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בבריה</w:t>
      </w:r>
      <w:r w:rsidRPr="00261211">
        <w:rPr>
          <w:b/>
          <w:bCs/>
          <w:sz w:val="28"/>
          <w:szCs w:val="28"/>
          <w:rtl/>
        </w:rPr>
        <w:t>"</w:t>
      </w:r>
      <w:r w:rsidRPr="00261211">
        <w:rPr>
          <w:rFonts w:hint="cs"/>
          <w:b/>
          <w:bCs/>
          <w:sz w:val="28"/>
          <w:szCs w:val="28"/>
          <w:rtl/>
        </w:rPr>
        <w:t>מ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לתחילת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ההרג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ההמוני</w:t>
      </w:r>
      <w:r w:rsidRPr="00261211">
        <w:rPr>
          <w:b/>
          <w:bCs/>
          <w:sz w:val="28"/>
          <w:szCs w:val="28"/>
          <w:rtl/>
        </w:rPr>
        <w:t xml:space="preserve">- </w:t>
      </w:r>
      <w:r w:rsidRPr="00261211">
        <w:rPr>
          <w:rFonts w:hint="cs"/>
          <w:b/>
          <w:bCs/>
          <w:sz w:val="28"/>
          <w:szCs w:val="28"/>
          <w:rtl/>
        </w:rPr>
        <w:t>עמ</w:t>
      </w:r>
      <w:r w:rsidRPr="00261211">
        <w:rPr>
          <w:b/>
          <w:bCs/>
          <w:sz w:val="28"/>
          <w:szCs w:val="28"/>
          <w:rtl/>
        </w:rPr>
        <w:t>' 216.</w:t>
      </w:r>
    </w:p>
    <w:p w:rsidR="00DA7D90" w:rsidRPr="00261211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12. </w:t>
      </w:r>
      <w:r w:rsidRPr="00261211">
        <w:rPr>
          <w:rFonts w:hint="cs"/>
          <w:b/>
          <w:bCs/>
          <w:sz w:val="28"/>
          <w:szCs w:val="28"/>
          <w:rtl/>
        </w:rPr>
        <w:t>כניסת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ארה</w:t>
      </w:r>
      <w:r w:rsidRPr="00261211">
        <w:rPr>
          <w:b/>
          <w:bCs/>
          <w:sz w:val="28"/>
          <w:szCs w:val="28"/>
          <w:rtl/>
        </w:rPr>
        <w:t>"</w:t>
      </w:r>
      <w:r w:rsidRPr="00261211">
        <w:rPr>
          <w:rFonts w:hint="cs"/>
          <w:b/>
          <w:bCs/>
          <w:sz w:val="28"/>
          <w:szCs w:val="28"/>
          <w:rtl/>
        </w:rPr>
        <w:t>ב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למלחמה</w:t>
      </w:r>
      <w:r>
        <w:rPr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עמ</w:t>
      </w:r>
      <w:r>
        <w:rPr>
          <w:b/>
          <w:bCs/>
          <w:sz w:val="28"/>
          <w:szCs w:val="28"/>
          <w:rtl/>
        </w:rPr>
        <w:t>' 218-219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המעורבות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העקיפה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ארה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במלחמת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העולם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השנייה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תקיפת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פרל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הארבור</w:t>
      </w:r>
      <w:proofErr w:type="spellEnd"/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תקיפת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פרל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הארבור</w:t>
      </w:r>
      <w:proofErr w:type="spellEnd"/>
      <w:r>
        <w:rPr>
          <w:sz w:val="24"/>
          <w:szCs w:val="24"/>
          <w:rtl/>
        </w:rPr>
        <w:t>.</w:t>
      </w:r>
    </w:p>
    <w:p w:rsidR="00DA7D90" w:rsidRPr="00261211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13. </w:t>
      </w:r>
      <w:r w:rsidRPr="00261211">
        <w:rPr>
          <w:rFonts w:hint="cs"/>
          <w:b/>
          <w:bCs/>
          <w:sz w:val="28"/>
          <w:szCs w:val="28"/>
          <w:rtl/>
        </w:rPr>
        <w:t>ועידת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ואנזה</w:t>
      </w:r>
      <w:r>
        <w:rPr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עמ</w:t>
      </w:r>
      <w:r>
        <w:rPr>
          <w:b/>
          <w:bCs/>
          <w:sz w:val="28"/>
          <w:szCs w:val="28"/>
          <w:rtl/>
        </w:rPr>
        <w:t>' 223-224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מהן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מטרות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כינוס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הועידה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השתתפו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בוועידה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מהם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הנושאים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בהם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דנו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בוועידה</w:t>
      </w:r>
      <w:r>
        <w:rPr>
          <w:sz w:val="24"/>
          <w:szCs w:val="24"/>
          <w:rtl/>
        </w:rPr>
        <w:t>.</w:t>
      </w:r>
    </w:p>
    <w:p w:rsidR="00DA7D90" w:rsidRPr="00261211" w:rsidRDefault="00DA7D90" w:rsidP="00B97A79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14. </w:t>
      </w:r>
      <w:r w:rsidRPr="00261211">
        <w:rPr>
          <w:rFonts w:hint="cs"/>
          <w:b/>
          <w:bCs/>
          <w:sz w:val="28"/>
          <w:szCs w:val="28"/>
          <w:rtl/>
        </w:rPr>
        <w:t>דילמות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ודרכי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התמודדות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של</w:t>
      </w:r>
      <w:r w:rsidRPr="00261211">
        <w:rPr>
          <w:b/>
          <w:bCs/>
          <w:sz w:val="28"/>
          <w:szCs w:val="28"/>
          <w:rtl/>
        </w:rPr>
        <w:t xml:space="preserve"> </w:t>
      </w:r>
      <w:proofErr w:type="spellStart"/>
      <w:r w:rsidRPr="00261211">
        <w:rPr>
          <w:rFonts w:hint="cs"/>
          <w:b/>
          <w:bCs/>
          <w:sz w:val="28"/>
          <w:szCs w:val="28"/>
          <w:rtl/>
        </w:rPr>
        <w:t>היודנרטים</w:t>
      </w:r>
      <w:proofErr w:type="spellEnd"/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בזמן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ביצוע</w:t>
      </w:r>
      <w:r w:rsidRPr="00261211">
        <w:rPr>
          <w:b/>
          <w:bCs/>
          <w:sz w:val="28"/>
          <w:szCs w:val="28"/>
          <w:rtl/>
        </w:rPr>
        <w:t xml:space="preserve"> </w:t>
      </w:r>
      <w:proofErr w:type="spellStart"/>
      <w:r w:rsidRPr="00261211">
        <w:rPr>
          <w:rFonts w:hint="cs"/>
          <w:b/>
          <w:bCs/>
          <w:sz w:val="28"/>
          <w:szCs w:val="28"/>
          <w:rtl/>
        </w:rPr>
        <w:t>הפיתרון</w:t>
      </w:r>
      <w:proofErr w:type="spellEnd"/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הסופי</w:t>
      </w:r>
      <w:r w:rsidRPr="00261211">
        <w:rPr>
          <w:b/>
          <w:bCs/>
          <w:sz w:val="28"/>
          <w:szCs w:val="28"/>
          <w:rtl/>
        </w:rPr>
        <w:t>-</w:t>
      </w:r>
      <w:r w:rsidRPr="00261211">
        <w:rPr>
          <w:rFonts w:hint="cs"/>
          <w:b/>
          <w:bCs/>
          <w:sz w:val="28"/>
          <w:szCs w:val="28"/>
          <w:rtl/>
        </w:rPr>
        <w:t>עמ</w:t>
      </w:r>
      <w:r w:rsidRPr="00261211">
        <w:rPr>
          <w:b/>
          <w:bCs/>
          <w:sz w:val="28"/>
          <w:szCs w:val="28"/>
          <w:rtl/>
        </w:rPr>
        <w:t>' 233</w:t>
      </w:r>
    </w:p>
    <w:p w:rsidR="00DA7D90" w:rsidRPr="00261211" w:rsidRDefault="00DA7D90" w:rsidP="00261211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15. </w:t>
      </w:r>
      <w:r w:rsidRPr="00261211">
        <w:rPr>
          <w:rFonts w:hint="cs"/>
          <w:b/>
          <w:bCs/>
          <w:sz w:val="28"/>
          <w:szCs w:val="28"/>
          <w:rtl/>
        </w:rPr>
        <w:t>המרד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בגטאות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הכרוז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אבא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קובנר</w:t>
      </w:r>
      <w:r>
        <w:rPr>
          <w:sz w:val="24"/>
          <w:szCs w:val="24"/>
          <w:rtl/>
        </w:rPr>
        <w:t xml:space="preserve">.- 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247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מטרות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המרד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מאפייני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המרידות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הלבטים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והקשיים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המורדים</w:t>
      </w:r>
      <w:r>
        <w:rPr>
          <w:sz w:val="24"/>
          <w:szCs w:val="24"/>
          <w:rtl/>
        </w:rPr>
        <w:t>.-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248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ד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מרד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גטו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וורשה</w:t>
      </w:r>
      <w:r>
        <w:rPr>
          <w:sz w:val="24"/>
          <w:szCs w:val="24"/>
          <w:rtl/>
        </w:rPr>
        <w:t xml:space="preserve">- </w:t>
      </w:r>
      <w:r>
        <w:rPr>
          <w:rFonts w:hint="cs"/>
          <w:sz w:val="24"/>
          <w:szCs w:val="24"/>
          <w:rtl/>
        </w:rPr>
        <w:t>ייחודו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ביחס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למרידות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האחרות</w:t>
      </w:r>
      <w:r>
        <w:rPr>
          <w:sz w:val="24"/>
          <w:szCs w:val="24"/>
          <w:rtl/>
        </w:rPr>
        <w:t>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251.</w:t>
      </w:r>
    </w:p>
    <w:p w:rsidR="00DA7D90" w:rsidRPr="00261211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 xml:space="preserve">16. </w:t>
      </w:r>
      <w:r w:rsidRPr="00261211">
        <w:rPr>
          <w:rFonts w:hint="cs"/>
          <w:b/>
          <w:bCs/>
          <w:sz w:val="28"/>
          <w:szCs w:val="28"/>
          <w:rtl/>
        </w:rPr>
        <w:t>יח</w:t>
      </w:r>
      <w:r>
        <w:rPr>
          <w:rFonts w:hint="cs"/>
          <w:b/>
          <w:bCs/>
          <w:sz w:val="28"/>
          <w:szCs w:val="28"/>
          <w:rtl/>
        </w:rPr>
        <w:t>ס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האוכלוסייה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בארצות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הכיבוש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הנאצי</w:t>
      </w:r>
      <w:r>
        <w:rPr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עמ</w:t>
      </w:r>
      <w:r>
        <w:rPr>
          <w:b/>
          <w:bCs/>
          <w:sz w:val="28"/>
          <w:szCs w:val="28"/>
          <w:rtl/>
        </w:rPr>
        <w:t>' 260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הגורמים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שהשפיעו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יחס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האוכלוסייה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המקומית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כלפי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היהודים</w:t>
      </w:r>
      <w:r>
        <w:rPr>
          <w:sz w:val="24"/>
          <w:szCs w:val="24"/>
          <w:rtl/>
        </w:rPr>
        <w:t>.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שלוש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הקבוצות</w:t>
      </w:r>
      <w:r>
        <w:rPr>
          <w:sz w:val="24"/>
          <w:szCs w:val="24"/>
          <w:rtl/>
        </w:rPr>
        <w:t>: "</w:t>
      </w:r>
      <w:r>
        <w:rPr>
          <w:rFonts w:hint="cs"/>
          <w:sz w:val="24"/>
          <w:szCs w:val="24"/>
          <w:rtl/>
        </w:rPr>
        <w:t>הרוב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הדומם</w:t>
      </w:r>
      <w:r>
        <w:rPr>
          <w:sz w:val="24"/>
          <w:szCs w:val="24"/>
          <w:rtl/>
        </w:rPr>
        <w:t xml:space="preserve">", </w:t>
      </w:r>
      <w:r>
        <w:rPr>
          <w:rFonts w:hint="cs"/>
          <w:sz w:val="24"/>
          <w:szCs w:val="24"/>
          <w:rtl/>
        </w:rPr>
        <w:t>משתפי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הפעולה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הנאצים</w:t>
      </w:r>
      <w:r>
        <w:rPr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המעטים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שסיכנו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עצמם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להצלת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יהודים</w:t>
      </w:r>
      <w:r>
        <w:rPr>
          <w:sz w:val="24"/>
          <w:szCs w:val="24"/>
          <w:rtl/>
        </w:rPr>
        <w:t>.-</w:t>
      </w:r>
      <w:r>
        <w:rPr>
          <w:rFonts w:hint="cs"/>
          <w:sz w:val="24"/>
          <w:szCs w:val="24"/>
          <w:rtl/>
        </w:rPr>
        <w:t>מניעים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ודרכי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פעולה</w:t>
      </w:r>
      <w:r>
        <w:rPr>
          <w:sz w:val="24"/>
          <w:szCs w:val="24"/>
          <w:rtl/>
        </w:rPr>
        <w:t>.</w:t>
      </w:r>
    </w:p>
    <w:p w:rsidR="00DA7D90" w:rsidRPr="00261211" w:rsidRDefault="00DA7D90" w:rsidP="00956E9E">
      <w:pPr>
        <w:spacing w:line="240" w:lineRule="auto"/>
        <w:rPr>
          <w:b/>
          <w:bCs/>
          <w:sz w:val="28"/>
          <w:szCs w:val="28"/>
          <w:rtl/>
        </w:rPr>
      </w:pPr>
      <w:r w:rsidRPr="00261211">
        <w:rPr>
          <w:b/>
          <w:bCs/>
          <w:sz w:val="28"/>
          <w:szCs w:val="28"/>
          <w:rtl/>
        </w:rPr>
        <w:t>17.</w:t>
      </w:r>
      <w:r w:rsidRPr="00261211">
        <w:rPr>
          <w:rFonts w:hint="cs"/>
          <w:b/>
          <w:bCs/>
          <w:sz w:val="28"/>
          <w:szCs w:val="28"/>
          <w:rtl/>
        </w:rPr>
        <w:t>עמדת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ארה</w:t>
      </w:r>
      <w:r w:rsidRPr="00261211">
        <w:rPr>
          <w:b/>
          <w:bCs/>
          <w:sz w:val="28"/>
          <w:szCs w:val="28"/>
          <w:rtl/>
        </w:rPr>
        <w:t>"</w:t>
      </w:r>
      <w:r w:rsidRPr="00261211">
        <w:rPr>
          <w:rFonts w:hint="cs"/>
          <w:b/>
          <w:bCs/>
          <w:sz w:val="28"/>
          <w:szCs w:val="28"/>
          <w:rtl/>
        </w:rPr>
        <w:t>ב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ובריטניה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ביחס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להצלת</w:t>
      </w:r>
      <w:r w:rsidRPr="00261211">
        <w:rPr>
          <w:b/>
          <w:bCs/>
          <w:sz w:val="28"/>
          <w:szCs w:val="28"/>
          <w:rtl/>
        </w:rPr>
        <w:t xml:space="preserve"> </w:t>
      </w:r>
      <w:r w:rsidRPr="00261211">
        <w:rPr>
          <w:rFonts w:hint="cs"/>
          <w:b/>
          <w:bCs/>
          <w:sz w:val="28"/>
          <w:szCs w:val="28"/>
          <w:rtl/>
        </w:rPr>
        <w:t>יהודים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מקורות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המידע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על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ההשמדה</w:t>
      </w:r>
      <w:r>
        <w:rPr>
          <w:sz w:val="24"/>
          <w:szCs w:val="24"/>
          <w:rtl/>
        </w:rPr>
        <w:t>.-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'-264</w:t>
      </w:r>
    </w:p>
    <w:p w:rsidR="00DA7D90" w:rsidRDefault="00DA7D90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הפעולות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שנקטו</w:t>
      </w:r>
      <w:r>
        <w:rPr>
          <w:sz w:val="24"/>
          <w:szCs w:val="24"/>
          <w:rtl/>
        </w:rPr>
        <w:t xml:space="preserve">- </w:t>
      </w:r>
      <w:r>
        <w:rPr>
          <w:rFonts w:hint="cs"/>
          <w:sz w:val="24"/>
          <w:szCs w:val="24"/>
          <w:rtl/>
        </w:rPr>
        <w:t>ועידת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ברמודה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והקמת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הועד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לענייני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פליטים</w:t>
      </w:r>
      <w:r>
        <w:rPr>
          <w:sz w:val="24"/>
          <w:szCs w:val="24"/>
          <w:rtl/>
        </w:rPr>
        <w:t>.-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265</w:t>
      </w:r>
    </w:p>
    <w:p w:rsidR="00DA7D90" w:rsidRDefault="00DA7D90" w:rsidP="00B97A79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</w:t>
      </w:r>
      <w:r>
        <w:rPr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הפצצת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אושוויץ</w:t>
      </w:r>
      <w:r>
        <w:rPr>
          <w:sz w:val="24"/>
          <w:szCs w:val="24"/>
          <w:rtl/>
        </w:rPr>
        <w:t xml:space="preserve">- </w:t>
      </w:r>
      <w:r>
        <w:rPr>
          <w:rFonts w:hint="cs"/>
          <w:sz w:val="24"/>
          <w:szCs w:val="24"/>
          <w:rtl/>
        </w:rPr>
        <w:t>טיעוני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המדינות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והאם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היו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אלו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טענות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מוצדקות</w:t>
      </w:r>
      <w:r>
        <w:rPr>
          <w:sz w:val="24"/>
          <w:szCs w:val="24"/>
          <w:rtl/>
        </w:rPr>
        <w:t>-</w:t>
      </w:r>
      <w:r>
        <w:rPr>
          <w:rFonts w:hint="cs"/>
          <w:sz w:val="24"/>
          <w:szCs w:val="24"/>
          <w:rtl/>
        </w:rPr>
        <w:t>עמ</w:t>
      </w:r>
      <w:r>
        <w:rPr>
          <w:sz w:val="24"/>
          <w:szCs w:val="24"/>
          <w:rtl/>
        </w:rPr>
        <w:t>' 266</w:t>
      </w:r>
    </w:p>
    <w:p w:rsidR="00DA7D90" w:rsidRPr="00A320D5" w:rsidRDefault="00A320D5" w:rsidP="00956E9E">
      <w:pPr>
        <w:spacing w:line="240" w:lineRule="auto"/>
        <w:rPr>
          <w:b/>
          <w:bCs/>
          <w:sz w:val="28"/>
          <w:szCs w:val="28"/>
          <w:rtl/>
        </w:rPr>
      </w:pPr>
      <w:r w:rsidRPr="00A320D5">
        <w:rPr>
          <w:rFonts w:hint="cs"/>
          <w:b/>
          <w:bCs/>
          <w:sz w:val="28"/>
          <w:szCs w:val="28"/>
          <w:rtl/>
        </w:rPr>
        <w:t>20. כניעת גרמניה ויפן וסיום המלחמה</w:t>
      </w:r>
    </w:p>
    <w:p w:rsidR="00A320D5" w:rsidRDefault="00A320D5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א. סיום המלחמה באירופה- עמ' 289-290</w:t>
      </w:r>
    </w:p>
    <w:p w:rsidR="00DA7D90" w:rsidRDefault="00A320D5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ב. התקדמות בעלות הברית בחזית האוקיינוס השקט</w:t>
      </w:r>
    </w:p>
    <w:p w:rsidR="00A320D5" w:rsidRDefault="00A320D5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ג. פצצות האטום והשיקולים שהביאו את הנשיא טרומן להטיל אותה- עמ' 292-294</w:t>
      </w:r>
    </w:p>
    <w:p w:rsidR="00A320D5" w:rsidRPr="00D6091E" w:rsidRDefault="00A320D5" w:rsidP="00956E9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ד. תוצאות והשפעות פצצות האטום על היחסים בין המעצמות-  עמ' 294 </w:t>
      </w:r>
    </w:p>
    <w:p w:rsidR="00DA7D90" w:rsidRPr="00D6091E" w:rsidRDefault="00DA7D90" w:rsidP="00956E9E">
      <w:pPr>
        <w:spacing w:line="240" w:lineRule="auto"/>
        <w:rPr>
          <w:sz w:val="24"/>
          <w:szCs w:val="24"/>
          <w:rtl/>
        </w:rPr>
      </w:pPr>
    </w:p>
    <w:p w:rsidR="00DA7D90" w:rsidRPr="00D6091E" w:rsidRDefault="00DA7D90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DA7D90" w:rsidRPr="00D6091E" w:rsidSect="0079221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1E"/>
    <w:rsid w:val="000B4866"/>
    <w:rsid w:val="00261211"/>
    <w:rsid w:val="002C4C20"/>
    <w:rsid w:val="003371FF"/>
    <w:rsid w:val="00774151"/>
    <w:rsid w:val="00792217"/>
    <w:rsid w:val="00843CED"/>
    <w:rsid w:val="00870F74"/>
    <w:rsid w:val="00956E9E"/>
    <w:rsid w:val="00A25644"/>
    <w:rsid w:val="00A320D5"/>
    <w:rsid w:val="00B97A79"/>
    <w:rsid w:val="00BC3E8C"/>
    <w:rsid w:val="00C354B3"/>
    <w:rsid w:val="00D331CF"/>
    <w:rsid w:val="00D6091E"/>
    <w:rsid w:val="00DA7D90"/>
    <w:rsid w:val="00DC3D40"/>
    <w:rsid w:val="00E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6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6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חומר למבחן בהיסטוריה י"ב3 -24</vt:lpstr>
    </vt:vector>
  </TitlesOfParts>
  <Company>Microsoft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חומר למבחן בהיסטוריה י"ב3 -24</dc:title>
  <dc:creator>Yoni</dc:creator>
  <cp:lastModifiedBy>Yoni</cp:lastModifiedBy>
  <cp:revision>2</cp:revision>
  <dcterms:created xsi:type="dcterms:W3CDTF">2011-03-31T11:41:00Z</dcterms:created>
  <dcterms:modified xsi:type="dcterms:W3CDTF">2011-03-31T11:41:00Z</dcterms:modified>
</cp:coreProperties>
</file>