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51" w:rsidRDefault="00DA1855">
      <w:pPr>
        <w:rPr>
          <w:rFonts w:hint="cs"/>
          <w:u w:val="single"/>
          <w:rtl/>
        </w:rPr>
      </w:pPr>
      <w:r w:rsidRPr="00DA1855">
        <w:rPr>
          <w:rFonts w:hint="cs"/>
          <w:u w:val="single"/>
          <w:rtl/>
        </w:rPr>
        <w:t xml:space="preserve">סיכום קצר </w:t>
      </w:r>
      <w:r w:rsidRPr="00DA1855">
        <w:rPr>
          <w:u w:val="single"/>
          <w:rtl/>
        </w:rPr>
        <w:t>–</w:t>
      </w:r>
      <w:r w:rsidRPr="00DA1855">
        <w:rPr>
          <w:rFonts w:hint="cs"/>
          <w:u w:val="single"/>
          <w:rtl/>
        </w:rPr>
        <w:t xml:space="preserve"> אליעזר בן יהודה-שנות פעילות תחילת המאה ה-20 </w:t>
      </w:r>
      <w:r w:rsidRPr="00DA1855">
        <w:rPr>
          <w:u w:val="single"/>
          <w:rtl/>
        </w:rPr>
        <w:t>–</w:t>
      </w:r>
      <w:r w:rsidRPr="00DA1855">
        <w:rPr>
          <w:rFonts w:hint="cs"/>
          <w:u w:val="single"/>
          <w:rtl/>
        </w:rPr>
        <w:t>א"י</w:t>
      </w:r>
    </w:p>
    <w:p w:rsidR="00DA1855" w:rsidRDefault="00DA1855">
      <w:pPr>
        <w:rPr>
          <w:rFonts w:hint="cs"/>
          <w:u w:val="single"/>
          <w:rtl/>
        </w:rPr>
      </w:pPr>
      <w:r>
        <w:rPr>
          <w:rFonts w:hint="cs"/>
          <w:u w:val="single"/>
          <w:rtl/>
        </w:rPr>
        <w:t>המטרות של הפעילות של אליעזר בן יהודה:</w:t>
      </w:r>
    </w:p>
    <w:p w:rsidR="00DA1855" w:rsidRDefault="00DA1855" w:rsidP="00DA1855">
      <w:pPr>
        <w:pStyle w:val="a3"/>
        <w:numPr>
          <w:ilvl w:val="0"/>
          <w:numId w:val="1"/>
        </w:numPr>
        <w:rPr>
          <w:rFonts w:hint="cs"/>
        </w:rPr>
      </w:pPr>
      <w:r>
        <w:rPr>
          <w:rFonts w:hint="cs"/>
          <w:rtl/>
        </w:rPr>
        <w:t>להפוך את השפה העברית  משפה מקראית לשפה יום-יומית מדוברת שאפשר לדבר בה בכל תחומי החיים.</w:t>
      </w:r>
    </w:p>
    <w:p w:rsidR="00DA1855" w:rsidRDefault="00DA1855" w:rsidP="00DA1855">
      <w:pPr>
        <w:pStyle w:val="a3"/>
        <w:numPr>
          <w:ilvl w:val="0"/>
          <w:numId w:val="1"/>
        </w:numPr>
        <w:rPr>
          <w:rFonts w:hint="cs"/>
        </w:rPr>
      </w:pPr>
      <w:r>
        <w:rPr>
          <w:rFonts w:hint="cs"/>
          <w:rtl/>
        </w:rPr>
        <w:t>להפוך את העברית לשפה הלאומית והמרכזית של העם היהודי.</w:t>
      </w:r>
    </w:p>
    <w:p w:rsidR="00DA1855" w:rsidRDefault="00DA1855" w:rsidP="00DA1855">
      <w:pPr>
        <w:pStyle w:val="a3"/>
        <w:rPr>
          <w:rFonts w:hint="cs"/>
          <w:rtl/>
        </w:rPr>
      </w:pPr>
    </w:p>
    <w:p w:rsidR="00DA1855" w:rsidRDefault="00DA1855" w:rsidP="00DA1855">
      <w:pPr>
        <w:rPr>
          <w:rFonts w:hint="cs"/>
          <w:u w:val="single"/>
          <w:rtl/>
        </w:rPr>
      </w:pPr>
      <w:r w:rsidRPr="00DA1855">
        <w:rPr>
          <w:rFonts w:hint="cs"/>
          <w:u w:val="single"/>
          <w:rtl/>
        </w:rPr>
        <w:t>הפעולות של אליעזר בן יהודה:</w:t>
      </w:r>
    </w:p>
    <w:p w:rsidR="00DA1855" w:rsidRPr="00DA1855" w:rsidRDefault="00DA1855" w:rsidP="00DA1855">
      <w:pPr>
        <w:pStyle w:val="a3"/>
        <w:numPr>
          <w:ilvl w:val="0"/>
          <w:numId w:val="2"/>
        </w:numPr>
        <w:rPr>
          <w:rFonts w:hint="cs"/>
          <w:u w:val="single"/>
        </w:rPr>
      </w:pPr>
      <w:r>
        <w:rPr>
          <w:rFonts w:hint="cs"/>
          <w:rtl/>
        </w:rPr>
        <w:t>המצאת וחידוש מילים רבות בשפה העברית כדי להתאים אותה לתקופה החדשה ולאפשר שימוש בעברית בחיים הרגילים.</w:t>
      </w:r>
    </w:p>
    <w:p w:rsidR="00DA1855" w:rsidRPr="00DA1855" w:rsidRDefault="00DA1855" w:rsidP="00DA1855">
      <w:pPr>
        <w:pStyle w:val="a3"/>
        <w:numPr>
          <w:ilvl w:val="0"/>
          <w:numId w:val="2"/>
        </w:numPr>
        <w:rPr>
          <w:rFonts w:hint="cs"/>
          <w:u w:val="single"/>
        </w:rPr>
      </w:pPr>
      <w:r>
        <w:rPr>
          <w:rFonts w:hint="cs"/>
          <w:rtl/>
        </w:rPr>
        <w:t>השתתף בהקמת בתי ספר, גנים ומוסדות חינוך שהתנהלו ולימדו רק בעברית(הגימנסיה העברית בירושלים לדוגמא)</w:t>
      </w:r>
    </w:p>
    <w:p w:rsidR="00DA1855" w:rsidRPr="00DA1855" w:rsidRDefault="00DA1855" w:rsidP="00DA1855">
      <w:pPr>
        <w:pStyle w:val="a3"/>
        <w:numPr>
          <w:ilvl w:val="0"/>
          <w:numId w:val="2"/>
        </w:numPr>
        <w:rPr>
          <w:rFonts w:hint="cs"/>
          <w:u w:val="single"/>
        </w:rPr>
      </w:pPr>
      <w:r>
        <w:rPr>
          <w:rFonts w:hint="cs"/>
          <w:rtl/>
        </w:rPr>
        <w:t xml:space="preserve"> </w:t>
      </w:r>
      <w:r w:rsidRPr="00DA1855">
        <w:rPr>
          <w:rFonts w:cs="Arial" w:hint="cs"/>
          <w:rtl/>
        </w:rPr>
        <w:t>הקים</w:t>
      </w:r>
      <w:r w:rsidRPr="00DA1855">
        <w:rPr>
          <w:rFonts w:cs="Arial"/>
          <w:rtl/>
        </w:rPr>
        <w:t xml:space="preserve"> </w:t>
      </w:r>
      <w:r w:rsidRPr="00DA1855">
        <w:rPr>
          <w:rFonts w:cs="Arial" w:hint="cs"/>
          <w:rtl/>
        </w:rPr>
        <w:t>את</w:t>
      </w:r>
      <w:r w:rsidRPr="00DA1855">
        <w:rPr>
          <w:rFonts w:cs="Arial"/>
          <w:rtl/>
        </w:rPr>
        <w:t xml:space="preserve"> </w:t>
      </w:r>
      <w:r w:rsidRPr="00DA1855">
        <w:rPr>
          <w:rFonts w:cs="Arial" w:hint="cs"/>
          <w:rtl/>
        </w:rPr>
        <w:t>הוועד</w:t>
      </w:r>
      <w:r w:rsidRPr="00DA1855">
        <w:rPr>
          <w:rFonts w:cs="Arial"/>
          <w:rtl/>
        </w:rPr>
        <w:t xml:space="preserve"> </w:t>
      </w:r>
      <w:r w:rsidRPr="00DA1855">
        <w:rPr>
          <w:rFonts w:cs="Arial" w:hint="cs"/>
          <w:rtl/>
        </w:rPr>
        <w:t>ללשון</w:t>
      </w:r>
      <w:r>
        <w:rPr>
          <w:rFonts w:cs="Arial" w:hint="cs"/>
          <w:rtl/>
        </w:rPr>
        <w:t xml:space="preserve"> עברית שהפך לגוף שמחדש ומאשר את השפה העברית החדשה.</w:t>
      </w:r>
    </w:p>
    <w:p w:rsidR="00DA1855" w:rsidRPr="00DA1855" w:rsidRDefault="00DA1855" w:rsidP="00DA1855">
      <w:pPr>
        <w:pStyle w:val="a3"/>
        <w:numPr>
          <w:ilvl w:val="0"/>
          <w:numId w:val="2"/>
        </w:numPr>
        <w:rPr>
          <w:rFonts w:hint="cs"/>
          <w:u w:val="single"/>
        </w:rPr>
      </w:pPr>
      <w:r>
        <w:rPr>
          <w:rFonts w:cs="Arial" w:hint="cs"/>
          <w:rtl/>
        </w:rPr>
        <w:t>פרסם את עיתון "הצבי" וספרים נוספים שבהם הפיץ את חידושי הלשון שאותם פיתח.</w:t>
      </w:r>
    </w:p>
    <w:p w:rsidR="00DA1855" w:rsidRDefault="00DA1855" w:rsidP="00DA1855">
      <w:pPr>
        <w:pStyle w:val="a3"/>
        <w:numPr>
          <w:ilvl w:val="0"/>
          <w:numId w:val="2"/>
        </w:numPr>
        <w:rPr>
          <w:rFonts w:hint="cs"/>
          <w:u w:val="single"/>
        </w:rPr>
      </w:pPr>
      <w:r>
        <w:rPr>
          <w:rFonts w:cs="Arial" w:hint="cs"/>
          <w:rtl/>
        </w:rPr>
        <w:t>היה ממובילי "ריב השפות" שהתנהל נגד הנהלת הטכניון וגרם להצטרפות של רבים למאבק למען העברית.</w:t>
      </w:r>
    </w:p>
    <w:p w:rsidR="00DA1855" w:rsidRDefault="00DA1855" w:rsidP="00DA1855">
      <w:pPr>
        <w:pStyle w:val="a3"/>
        <w:rPr>
          <w:rFonts w:hint="cs"/>
          <w:u w:val="single"/>
          <w:rtl/>
        </w:rPr>
      </w:pPr>
    </w:p>
    <w:p w:rsidR="00DA1855" w:rsidRPr="00DA1855" w:rsidRDefault="00DA1855" w:rsidP="00DA1855">
      <w:pPr>
        <w:rPr>
          <w:rFonts w:hint="cs"/>
          <w:u w:val="single"/>
          <w:rtl/>
        </w:rPr>
      </w:pPr>
      <w:r w:rsidRPr="00DA1855">
        <w:rPr>
          <w:rFonts w:hint="cs"/>
          <w:u w:val="single"/>
          <w:rtl/>
        </w:rPr>
        <w:t>ריב השפות</w:t>
      </w:r>
    </w:p>
    <w:p w:rsidR="00DA1855" w:rsidRDefault="00DA1855" w:rsidP="00DA1855">
      <w:pPr>
        <w:pStyle w:val="a3"/>
        <w:rPr>
          <w:rFonts w:hint="cs"/>
          <w:rtl/>
        </w:rPr>
      </w:pPr>
      <w:r>
        <w:rPr>
          <w:rFonts w:hint="cs"/>
          <w:rtl/>
        </w:rPr>
        <w:t>כשרצו לפתוח את הטכניון שהיה אוניברסיטה מדעית החליטה ההנהלה שהשפה שבה ילמדו תהיה גרמנית כיוון שזו השפה המדעית של אותה תקופה.</w:t>
      </w:r>
    </w:p>
    <w:p w:rsidR="00DA1855" w:rsidRDefault="00DA1855" w:rsidP="00DA1855">
      <w:pPr>
        <w:pStyle w:val="a3"/>
        <w:rPr>
          <w:rFonts w:hint="cs"/>
          <w:rtl/>
        </w:rPr>
      </w:pPr>
      <w:r>
        <w:rPr>
          <w:rFonts w:hint="cs"/>
          <w:rtl/>
        </w:rPr>
        <w:t>אליעזר בן יהודה הוביל מאבק שבו השתתפו רבים מתושבי הישוב היהודי בארץ ובעיקר מורים ותלמידים. הם טענו שבא"י צריך ללמד וללמוד רק בשפה העברית כיוון שזו שפת היהודים ולא עלינו לא"י כדי להמשיך ולדבר בשפות זרות.</w:t>
      </w:r>
    </w:p>
    <w:p w:rsidR="00DA1855" w:rsidRDefault="00DA1855" w:rsidP="00DA1855">
      <w:pPr>
        <w:pStyle w:val="a3"/>
        <w:rPr>
          <w:rFonts w:hint="cs"/>
          <w:rtl/>
        </w:rPr>
      </w:pPr>
      <w:r>
        <w:rPr>
          <w:rFonts w:hint="cs"/>
          <w:rtl/>
        </w:rPr>
        <w:t>הם קיימו הפגנות סוערות ושביתות רבות כדי למחות על החלטת הנהלת הטכניון.</w:t>
      </w:r>
    </w:p>
    <w:p w:rsidR="00AB6037" w:rsidRDefault="00DA1855" w:rsidP="00DA1855">
      <w:pPr>
        <w:pStyle w:val="a3"/>
        <w:rPr>
          <w:rFonts w:hint="cs"/>
          <w:rtl/>
        </w:rPr>
      </w:pPr>
      <w:r>
        <w:rPr>
          <w:rFonts w:hint="cs"/>
          <w:rtl/>
        </w:rPr>
        <w:t xml:space="preserve">בסופו של דבר הוחלט שחלק מהלימודים יתקיימו בעברית וחלק בגרמנית אך הטכניון לא נפתח באותה תקופה בגלל מלחמת </w:t>
      </w:r>
      <w:proofErr w:type="spellStart"/>
      <w:r w:rsidR="00AB6037">
        <w:rPr>
          <w:rFonts w:hint="cs"/>
          <w:rtl/>
        </w:rPr>
        <w:t>העוללם</w:t>
      </w:r>
      <w:proofErr w:type="spellEnd"/>
      <w:r w:rsidR="00AB6037">
        <w:rPr>
          <w:rFonts w:hint="cs"/>
          <w:rtl/>
        </w:rPr>
        <w:t>.</w:t>
      </w:r>
    </w:p>
    <w:p w:rsidR="00DA1855" w:rsidRPr="00AB6037" w:rsidRDefault="00AB6037" w:rsidP="00DA1855">
      <w:pPr>
        <w:pStyle w:val="a3"/>
        <w:rPr>
          <w:b/>
          <w:bCs/>
          <w:u w:val="single"/>
        </w:rPr>
      </w:pPr>
      <w:bookmarkStart w:id="0" w:name="_GoBack"/>
      <w:r w:rsidRPr="00AB6037">
        <w:rPr>
          <w:rFonts w:hint="cs"/>
          <w:b/>
          <w:bCs/>
          <w:u w:val="single"/>
          <w:rtl/>
        </w:rPr>
        <w:t>המשמעות של המאבק הייתה שראו שחלק גדול מהציבור בארץ תומך ואפילו מוכן להילחם למען הפיכת השפה העברית לשפת הלאום ולהפסיק את הדיבור בשפות הזרות.</w:t>
      </w:r>
      <w:r w:rsidR="00DA1855" w:rsidRPr="00AB6037">
        <w:rPr>
          <w:rFonts w:hint="cs"/>
          <w:b/>
          <w:bCs/>
          <w:u w:val="single"/>
          <w:rtl/>
        </w:rPr>
        <w:t xml:space="preserve"> </w:t>
      </w:r>
      <w:bookmarkEnd w:id="0"/>
    </w:p>
    <w:sectPr w:rsidR="00DA1855" w:rsidRPr="00AB6037" w:rsidSect="0079221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D59C6"/>
    <w:multiLevelType w:val="hybridMultilevel"/>
    <w:tmpl w:val="E2F0C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BF30A7"/>
    <w:multiLevelType w:val="hybridMultilevel"/>
    <w:tmpl w:val="CBDAD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855"/>
    <w:rsid w:val="00670D30"/>
    <w:rsid w:val="00774151"/>
    <w:rsid w:val="00792217"/>
    <w:rsid w:val="00AB6037"/>
    <w:rsid w:val="00BC3E8C"/>
    <w:rsid w:val="00C354B3"/>
    <w:rsid w:val="00DA18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8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226</Words>
  <Characters>1135</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Yoni</dc:creator>
  <cp:lastModifiedBy>Yoni</cp:lastModifiedBy>
  <cp:revision>1</cp:revision>
  <dcterms:created xsi:type="dcterms:W3CDTF">2011-06-17T15:08:00Z</dcterms:created>
  <dcterms:modified xsi:type="dcterms:W3CDTF">2011-06-17T15:21:00Z</dcterms:modified>
</cp:coreProperties>
</file>