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DC" w:rsidRPr="00C24BDC" w:rsidRDefault="00C24BDC" w:rsidP="00C24BD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 w:hint="cs"/>
          <w:b/>
          <w:bCs/>
          <w:sz w:val="27"/>
          <w:szCs w:val="27"/>
          <w:u w:val="single"/>
          <w:rtl/>
        </w:rPr>
      </w:pPr>
      <w:r w:rsidRPr="00C24BDC">
        <w:rPr>
          <w:rFonts w:ascii="Arial" w:eastAsia="Times New Roman" w:hAnsi="Arial" w:cs="Arial" w:hint="cs"/>
          <w:b/>
          <w:bCs/>
          <w:sz w:val="27"/>
          <w:szCs w:val="27"/>
          <w:u w:val="single"/>
          <w:rtl/>
        </w:rPr>
        <w:t>יהושע פרק א'- תקציר :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>פרק א' מתחלק לשלושה חלקים עיקריים:</w:t>
      </w:r>
    </w:p>
    <w:p w:rsidR="00C24BDC" w:rsidRPr="00C24BDC" w:rsidRDefault="00C24BDC" w:rsidP="00C24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27"/>
          <w:szCs w:val="27"/>
          <w:rtl/>
        </w:rPr>
        <w:t>ה' ממנה את יהושע למנהיג.</w:t>
      </w:r>
    </w:p>
    <w:p w:rsidR="00C24BDC" w:rsidRPr="00C24BDC" w:rsidRDefault="00C24BDC" w:rsidP="00C24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27"/>
          <w:szCs w:val="27"/>
          <w:rtl/>
        </w:rPr>
        <w:t>יהושע מדבר אל השוטרים.</w:t>
      </w:r>
    </w:p>
    <w:p w:rsidR="00C24BDC" w:rsidRPr="00C24BDC" w:rsidRDefault="00C24BDC" w:rsidP="00C24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27"/>
          <w:szCs w:val="27"/>
          <w:rtl/>
        </w:rPr>
        <w:t>יהושע מדבר אל שניים וחצי השבטים</w:t>
      </w:r>
    </w:p>
    <w:p w:rsidR="00C24BDC" w:rsidRDefault="00C24BDC" w:rsidP="00C24BDC">
      <w:pPr>
        <w:spacing w:after="240" w:line="240" w:lineRule="auto"/>
        <w:rPr>
          <w:rFonts w:ascii="Arial" w:eastAsia="Times New Roman" w:hAnsi="Arial" w:cs="Arial" w:hint="cs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36"/>
          <w:szCs w:val="36"/>
          <w:rtl/>
        </w:rPr>
        <w:t>ה' ממנה את יהושע למנהיג</w:t>
      </w:r>
      <w:r>
        <w:rPr>
          <w:rFonts w:ascii="Arial" w:eastAsia="Times New Roman" w:hAnsi="Arial" w:cs="Arial" w:hint="cs"/>
          <w:b/>
          <w:bCs/>
          <w:sz w:val="36"/>
          <w:szCs w:val="36"/>
          <w:rtl/>
        </w:rPr>
        <w:t>: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ה' אומר ליהושע: </w:t>
      </w:r>
    </w:p>
    <w:p w:rsidR="00C24BDC" w:rsidRPr="00C24BDC" w:rsidRDefault="00C24BDC" w:rsidP="00C24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משה מת, אתה תעביר את העם את הירדן.</w:t>
      </w:r>
    </w:p>
    <w:p w:rsidR="00C24BDC" w:rsidRPr="00C24BDC" w:rsidRDefault="00C24BDC" w:rsidP="00C24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הבטחה לגבי העם – כל מקום שאתם תדרכו אתן לכם אותו.</w:t>
      </w:r>
    </w:p>
    <w:p w:rsidR="00C24BDC" w:rsidRPr="00C24BDC" w:rsidRDefault="00C24BDC" w:rsidP="00C24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הבטחה לגבי יהושע – איש לא התנגד לך, אהיה איתך כמו שהייתי עם משה.</w:t>
      </w:r>
    </w:p>
    <w:p w:rsidR="00C24BDC" w:rsidRPr="00C24BDC" w:rsidRDefault="00C24BDC" w:rsidP="00C24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 w:hint="cs"/>
          <w:sz w:val="20"/>
          <w:szCs w:val="20"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חזק ואמץ </w:t>
      </w:r>
    </w:p>
    <w:p w:rsidR="00C24BDC" w:rsidRPr="00C24BDC" w:rsidRDefault="00C24BDC" w:rsidP="00C24BD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א. </w:t>
      </w:r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>לגבי כיבוש הארץ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 – אתה תכבוש את הארץ</w:t>
      </w:r>
    </w:p>
    <w:p w:rsid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 w:hint="cs"/>
          <w:sz w:val="27"/>
          <w:szCs w:val="27"/>
          <w:rtl/>
        </w:rPr>
      </w:pPr>
      <w:r>
        <w:rPr>
          <w:rFonts w:ascii="Arial" w:eastAsia="Times New Roman" w:hAnsi="Arial" w:cs="Arial" w:hint="cs"/>
          <w:sz w:val="27"/>
          <w:szCs w:val="27"/>
          <w:rtl/>
        </w:rPr>
        <w:t xml:space="preserve">    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ב. </w:t>
      </w:r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>לגבי שמירת התורה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 – אל תסור מן התורה ימין ושמאל.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    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>ג.</w:t>
      </w:r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 xml:space="preserve">"אל </w:t>
      </w:r>
      <w:proofErr w:type="spellStart"/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>תערץ</w:t>
      </w:r>
      <w:proofErr w:type="spellEnd"/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 xml:space="preserve"> ואל תחת" 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>– אל תפחד, כי ה' איתך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ה' מתנה (עושה תנאי) את הבטחותיו ליהושע בקיום התורה.</w:t>
      </w:r>
    </w:p>
    <w:p w:rsid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 w:hint="cs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36"/>
          <w:szCs w:val="36"/>
          <w:rtl/>
        </w:rPr>
        <w:t>יהושע מדבר אל השוטרים</w:t>
      </w:r>
      <w:r>
        <w:rPr>
          <w:rFonts w:ascii="Arial" w:eastAsia="Times New Roman" w:hAnsi="Arial" w:cs="Arial" w:hint="cs"/>
          <w:b/>
          <w:bCs/>
          <w:sz w:val="36"/>
          <w:szCs w:val="36"/>
          <w:rtl/>
        </w:rPr>
        <w:t>: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יהושע אומר לשוטרים לעבור בתוך המחנה ולהדריך את העם להכין צידה כי העוד שלושה ימים חוצים את הירדן.</w:t>
      </w:r>
    </w:p>
    <w:p w:rsid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 w:hint="cs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b/>
          <w:bCs/>
          <w:sz w:val="36"/>
          <w:szCs w:val="36"/>
          <w:rtl/>
        </w:rPr>
        <w:t>יהושע מדבר אל שניים וחצי השבטים</w:t>
      </w:r>
      <w:r>
        <w:rPr>
          <w:rFonts w:ascii="Arial" w:eastAsia="Times New Roman" w:hAnsi="Arial" w:cs="Arial" w:hint="cs"/>
          <w:b/>
          <w:bCs/>
          <w:sz w:val="36"/>
          <w:szCs w:val="36"/>
          <w:rtl/>
        </w:rPr>
        <w:t>:</w:t>
      </w:r>
    </w:p>
    <w:p w:rsid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 w:hint="cs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rtl/>
        </w:rPr>
        <w:t>יהושע אומר לשניים וחצי השבטים שיזכרו את הבטחתם למשה לכבוש עם בני ישראל את הארץ ובתמורה לכך יזכו בנחלתם בעבר הירדן המזרחי.</w:t>
      </w:r>
    </w:p>
    <w:p w:rsidR="00C24BDC" w:rsidRPr="00C24BDC" w:rsidRDefault="00C24BDC" w:rsidP="00C24B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C24BDC">
        <w:rPr>
          <w:rFonts w:ascii="Arial" w:eastAsia="Times New Roman" w:hAnsi="Arial" w:cs="Arial" w:hint="cs"/>
          <w:sz w:val="27"/>
          <w:szCs w:val="27"/>
          <w:u w:val="single"/>
          <w:rtl/>
        </w:rPr>
        <w:t xml:space="preserve">תגובת שניים וחצי השבטים </w:t>
      </w:r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– נעשה כל מה שתאמר לנו בתנאי </w:t>
      </w:r>
      <w:proofErr w:type="spellStart"/>
      <w:r w:rsidRPr="00C24BDC">
        <w:rPr>
          <w:rFonts w:ascii="Arial" w:eastAsia="Times New Roman" w:hAnsi="Arial" w:cs="Arial" w:hint="cs"/>
          <w:sz w:val="27"/>
          <w:szCs w:val="27"/>
          <w:rtl/>
        </w:rPr>
        <w:t>שה'יהיה</w:t>
      </w:r>
      <w:proofErr w:type="spellEnd"/>
      <w:r w:rsidRPr="00C24BDC">
        <w:rPr>
          <w:rFonts w:ascii="Arial" w:eastAsia="Times New Roman" w:hAnsi="Arial" w:cs="Arial" w:hint="cs"/>
          <w:sz w:val="27"/>
          <w:szCs w:val="27"/>
          <w:rtl/>
        </w:rPr>
        <w:t xml:space="preserve"> איתך , כל מי שימרה את פיך יומת</w:t>
      </w:r>
    </w:p>
    <w:tbl>
      <w:tblPr>
        <w:bidiVisual/>
        <w:tblW w:w="8398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30"/>
        <w:gridCol w:w="6768"/>
      </w:tblGrid>
      <w:tr w:rsidR="00C24BDC" w:rsidRPr="00C24BDC" w:rsidTr="00C24BDC"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BDC" w:rsidRPr="00C24BDC" w:rsidRDefault="00C24BDC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4BDC">
              <w:rPr>
                <w:rFonts w:ascii="Arial" w:eastAsia="Times New Roman" w:hAnsi="Arial" w:cs="Arial" w:hint="cs"/>
                <w:sz w:val="27"/>
                <w:szCs w:val="27"/>
                <w:rtl/>
              </w:rPr>
              <w:t>במדבר פרק לב'</w:t>
            </w:r>
          </w:p>
        </w:tc>
        <w:tc>
          <w:tcPr>
            <w:tcW w:w="6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BDC" w:rsidRPr="00C24BDC" w:rsidRDefault="00C24BDC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4BDC">
              <w:rPr>
                <w:rFonts w:ascii="Arial" w:eastAsia="Times New Roman" w:hAnsi="Arial" w:cs="Arial" w:hint="cs"/>
                <w:sz w:val="27"/>
                <w:szCs w:val="27"/>
                <w:rtl/>
              </w:rPr>
              <w:t>שניים וחצי השבטים מבקשים ממשה להתנחל בעבר הירדן המזרחי.</w:t>
            </w:r>
          </w:p>
        </w:tc>
      </w:tr>
      <w:tr w:rsidR="00C24BDC" w:rsidRPr="00C24BDC" w:rsidTr="00FD5818"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BDC" w:rsidRPr="00C24BDC" w:rsidRDefault="00C24BDC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4BDC">
              <w:rPr>
                <w:rFonts w:ascii="Arial" w:eastAsia="Times New Roman" w:hAnsi="Arial" w:cs="Arial" w:hint="cs"/>
                <w:sz w:val="27"/>
                <w:szCs w:val="27"/>
                <w:rtl/>
              </w:rPr>
              <w:t>יהושע פרק א'</w:t>
            </w:r>
          </w:p>
        </w:tc>
        <w:tc>
          <w:tcPr>
            <w:tcW w:w="67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BDC" w:rsidRPr="00C24BDC" w:rsidRDefault="00C24BDC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4BDC">
              <w:rPr>
                <w:rFonts w:ascii="Arial" w:eastAsia="Times New Roman" w:hAnsi="Arial" w:cs="Arial" w:hint="cs"/>
                <w:sz w:val="27"/>
                <w:szCs w:val="27"/>
                <w:rtl/>
              </w:rPr>
              <w:t>שניים וחצי השבטים מתחייבים ליהושע לקיים את מה שהבטיחו.</w:t>
            </w:r>
          </w:p>
        </w:tc>
      </w:tr>
      <w:tr w:rsidR="00FD5818" w:rsidRPr="00C24BDC" w:rsidTr="00C24BDC"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18" w:rsidRPr="00C24BDC" w:rsidRDefault="00FD5818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 w:hint="cs"/>
                <w:sz w:val="27"/>
                <w:szCs w:val="27"/>
                <w:rtl/>
              </w:rPr>
            </w:pPr>
          </w:p>
        </w:tc>
        <w:tc>
          <w:tcPr>
            <w:tcW w:w="6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18" w:rsidRPr="00C24BDC" w:rsidRDefault="00FD5818" w:rsidP="00C24B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 w:hint="cs"/>
                <w:sz w:val="27"/>
                <w:szCs w:val="27"/>
                <w:rtl/>
              </w:rPr>
            </w:pPr>
          </w:p>
        </w:tc>
      </w:tr>
    </w:tbl>
    <w:p w:rsidR="00CF0A46" w:rsidRDefault="00CF0A46">
      <w:pPr>
        <w:rPr>
          <w:rFonts w:hint="cs"/>
          <w:rtl/>
        </w:rPr>
      </w:pPr>
    </w:p>
    <w:p w:rsidR="00FD5818" w:rsidRDefault="00FD5818">
      <w:pPr>
        <w:rPr>
          <w:rFonts w:hint="cs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6"/>
        <w:gridCol w:w="4246"/>
      </w:tblGrid>
      <w:tr w:rsidR="00FD5818" w:rsidRPr="00C71CAE" w:rsidTr="00BD3D3A">
        <w:tc>
          <w:tcPr>
            <w:tcW w:w="5238" w:type="dxa"/>
          </w:tcPr>
          <w:p w:rsidR="00FD5818" w:rsidRDefault="00FD5818" w:rsidP="00BD3D3A">
            <w:pPr>
              <w:spacing w:line="360" w:lineRule="auto"/>
              <w:ind w:left="540"/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lastRenderedPageBreak/>
              <w:t>דף ללמידה עצמית- יהושע פרק א'</w:t>
            </w:r>
          </w:p>
          <w:p w:rsidR="00FD5818" w:rsidRPr="00C71CAE" w:rsidRDefault="00FD5818" w:rsidP="00BD3D3A">
            <w:pPr>
              <w:spacing w:line="360" w:lineRule="auto"/>
              <w:ind w:left="540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71CAE"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t>ביאורי מילים</w:t>
            </w:r>
            <w:r w:rsidRPr="00C71CAE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238" w:type="dxa"/>
          </w:tcPr>
          <w:p w:rsidR="00FD5818" w:rsidRDefault="00FD5818" w:rsidP="00BD3D3A">
            <w:pPr>
              <w:spacing w:line="360" w:lineRule="auto"/>
              <w:ind w:left="540"/>
              <w:rPr>
                <w:rFonts w:hint="cs"/>
                <w:b/>
                <w:bCs/>
                <w:rtl/>
              </w:rPr>
            </w:pP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b/>
                <w:bCs/>
                <w:rtl/>
              </w:rPr>
            </w:pPr>
          </w:p>
          <w:p w:rsidR="00FD5818" w:rsidRPr="00C71CAE" w:rsidRDefault="00FD5818" w:rsidP="00BD3D3A">
            <w:pPr>
              <w:spacing w:line="360" w:lineRule="auto"/>
              <w:ind w:left="540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 xml:space="preserve">לא </w:t>
            </w:r>
            <w:proofErr w:type="spellStart"/>
            <w:r w:rsidRPr="00C71CAE">
              <w:rPr>
                <w:rFonts w:hint="cs"/>
                <w:b/>
                <w:bCs/>
                <w:rtl/>
              </w:rPr>
              <w:t>א</w:t>
            </w:r>
            <w:r>
              <w:rPr>
                <w:rFonts w:hint="cs"/>
                <w:b/>
                <w:bCs/>
                <w:rtl/>
              </w:rPr>
              <w:t>ַ</w:t>
            </w:r>
            <w:r w:rsidRPr="00C71CAE">
              <w:rPr>
                <w:rFonts w:hint="cs"/>
                <w:b/>
                <w:bCs/>
                <w:rtl/>
              </w:rPr>
              <w:t>ר</w:t>
            </w:r>
            <w:r>
              <w:rPr>
                <w:rFonts w:hint="cs"/>
                <w:b/>
                <w:bCs/>
                <w:rtl/>
              </w:rPr>
              <w:t>ְ</w:t>
            </w:r>
            <w:proofErr w:type="spellEnd"/>
            <w:r w:rsidRPr="00C71CAE">
              <w:rPr>
                <w:rFonts w:hint="cs"/>
                <w:b/>
                <w:bCs/>
                <w:rtl/>
              </w:rPr>
              <w:t>פ</w:t>
            </w:r>
            <w:r>
              <w:rPr>
                <w:rFonts w:hint="cs"/>
                <w:b/>
                <w:bCs/>
                <w:rtl/>
              </w:rPr>
              <w:t>ְּ</w:t>
            </w:r>
            <w:r w:rsidRPr="00C71CAE">
              <w:rPr>
                <w:rFonts w:hint="cs"/>
                <w:b/>
                <w:bCs/>
                <w:rtl/>
              </w:rPr>
              <w:t>ך</w:t>
            </w:r>
            <w:r>
              <w:rPr>
                <w:rFonts w:hint="cs"/>
                <w:b/>
                <w:bCs/>
                <w:rtl/>
              </w:rPr>
              <w:t>ָ</w:t>
            </w:r>
            <w:r>
              <w:rPr>
                <w:rFonts w:hint="cs"/>
                <w:rtl/>
              </w:rPr>
              <w:t>= לא אגרום לך להיות רָפֶה</w:t>
            </w:r>
          </w:p>
        </w:tc>
      </w:tr>
      <w:tr w:rsidR="00FD5818" w:rsidTr="00BD3D3A">
        <w:tc>
          <w:tcPr>
            <w:tcW w:w="5238" w:type="dxa"/>
          </w:tcPr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מהמדבר</w:t>
            </w:r>
            <w:r>
              <w:rPr>
                <w:rFonts w:hint="cs"/>
                <w:rtl/>
              </w:rPr>
              <w:t xml:space="preserve"> = המדברות הדרומיים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והלבנון</w:t>
            </w:r>
            <w:r>
              <w:rPr>
                <w:rFonts w:hint="cs"/>
                <w:rtl/>
              </w:rPr>
              <w:t>= ההרים שבצפון הארץ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ארץ החת</w:t>
            </w:r>
            <w:r>
              <w:rPr>
                <w:rFonts w:hint="cs"/>
                <w:b/>
                <w:bCs/>
                <w:rtl/>
              </w:rPr>
              <w:t>ִּ</w:t>
            </w:r>
            <w:r w:rsidRPr="00C71CAE">
              <w:rPr>
                <w:rFonts w:hint="cs"/>
                <w:b/>
                <w:bCs/>
                <w:rtl/>
              </w:rPr>
              <w:t>ים</w:t>
            </w:r>
            <w:r>
              <w:rPr>
                <w:rFonts w:hint="cs"/>
                <w:rtl/>
              </w:rPr>
              <w:t>= עַמֵי חֵת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מ</w:t>
            </w:r>
            <w:r>
              <w:rPr>
                <w:rFonts w:hint="cs"/>
                <w:b/>
                <w:bCs/>
                <w:rtl/>
              </w:rPr>
              <w:t>ְ</w:t>
            </w:r>
            <w:r w:rsidRPr="00C71CAE">
              <w:rPr>
                <w:rFonts w:hint="cs"/>
                <w:b/>
                <w:bCs/>
                <w:rtl/>
              </w:rPr>
              <w:t>בוא הש</w:t>
            </w:r>
            <w:r>
              <w:rPr>
                <w:rFonts w:hint="cs"/>
                <w:b/>
                <w:bCs/>
                <w:rtl/>
              </w:rPr>
              <w:t>ֶ</w:t>
            </w:r>
            <w:r w:rsidRPr="00C71CAE">
              <w:rPr>
                <w:rFonts w:hint="cs"/>
                <w:b/>
                <w:bCs/>
                <w:rtl/>
              </w:rPr>
              <w:t>מ</w:t>
            </w:r>
            <w:r>
              <w:rPr>
                <w:rFonts w:hint="cs"/>
                <w:b/>
                <w:bCs/>
                <w:rtl/>
              </w:rPr>
              <w:t>ֶ</w:t>
            </w:r>
            <w:r w:rsidRPr="00C71CAE">
              <w:rPr>
                <w:rFonts w:hint="cs"/>
                <w:b/>
                <w:bCs/>
                <w:rtl/>
              </w:rPr>
              <w:t>ש</w:t>
            </w:r>
            <w:r>
              <w:rPr>
                <w:rFonts w:hint="cs"/>
                <w:rtl/>
              </w:rPr>
              <w:t>= שקיעת השמש</w:t>
            </w:r>
          </w:p>
        </w:tc>
        <w:tc>
          <w:tcPr>
            <w:tcW w:w="5238" w:type="dxa"/>
          </w:tcPr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ת</w:t>
            </w:r>
            <w:r>
              <w:rPr>
                <w:rFonts w:hint="cs"/>
                <w:b/>
                <w:bCs/>
                <w:rtl/>
              </w:rPr>
              <w:t>ַּ</w:t>
            </w:r>
            <w:r w:rsidRPr="00C71CAE">
              <w:rPr>
                <w:rFonts w:hint="cs"/>
                <w:b/>
                <w:bCs/>
                <w:rtl/>
              </w:rPr>
              <w:t>ש</w:t>
            </w:r>
            <w:r>
              <w:rPr>
                <w:rFonts w:hint="cs"/>
                <w:b/>
                <w:bCs/>
                <w:rtl/>
              </w:rPr>
              <w:t>ְׂ</w:t>
            </w:r>
            <w:r w:rsidRPr="00C71CAE">
              <w:rPr>
                <w:rFonts w:hint="cs"/>
                <w:b/>
                <w:bCs/>
                <w:rtl/>
              </w:rPr>
              <w:t>כ</w:t>
            </w:r>
            <w:r>
              <w:rPr>
                <w:rFonts w:hint="cs"/>
                <w:b/>
                <w:bCs/>
                <w:rtl/>
              </w:rPr>
              <w:t>ִּ</w:t>
            </w:r>
            <w:r w:rsidRPr="00C71CAE">
              <w:rPr>
                <w:rFonts w:hint="cs"/>
                <w:b/>
                <w:bCs/>
                <w:rtl/>
              </w:rPr>
              <w:t>יל</w:t>
            </w:r>
            <w:r>
              <w:rPr>
                <w:rFonts w:hint="cs"/>
                <w:rtl/>
              </w:rPr>
              <w:t>= תצליח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 xml:space="preserve">אל </w:t>
            </w:r>
            <w:proofErr w:type="spellStart"/>
            <w:r w:rsidRPr="00C71CAE">
              <w:rPr>
                <w:rFonts w:hint="cs"/>
                <w:b/>
                <w:bCs/>
                <w:rtl/>
              </w:rPr>
              <w:t>ת</w:t>
            </w:r>
            <w:r>
              <w:rPr>
                <w:rFonts w:hint="cs"/>
                <w:b/>
                <w:bCs/>
                <w:rtl/>
              </w:rPr>
              <w:t>ַּ</w:t>
            </w:r>
            <w:r w:rsidRPr="00C71CAE">
              <w:rPr>
                <w:rFonts w:hint="cs"/>
                <w:b/>
                <w:bCs/>
                <w:rtl/>
              </w:rPr>
              <w:t>ע</w:t>
            </w:r>
            <w:r>
              <w:rPr>
                <w:rFonts w:hint="cs"/>
                <w:b/>
                <w:bCs/>
                <w:rtl/>
              </w:rPr>
              <w:t>ֲ</w:t>
            </w:r>
            <w:proofErr w:type="spellEnd"/>
            <w:r w:rsidRPr="00C71CAE">
              <w:rPr>
                <w:rFonts w:hint="cs"/>
                <w:b/>
                <w:bCs/>
                <w:rtl/>
              </w:rPr>
              <w:t>רוץ</w:t>
            </w:r>
            <w:r>
              <w:rPr>
                <w:rFonts w:hint="cs"/>
                <w:rtl/>
              </w:rPr>
              <w:t>= אל תִּשָּבֵר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צ</w:t>
            </w:r>
            <w:r>
              <w:rPr>
                <w:rFonts w:hint="cs"/>
                <w:b/>
                <w:bCs/>
                <w:rtl/>
              </w:rPr>
              <w:t>ֵ</w:t>
            </w:r>
            <w:r w:rsidRPr="00C71CAE">
              <w:rPr>
                <w:rFonts w:hint="cs"/>
                <w:b/>
                <w:bCs/>
                <w:rtl/>
              </w:rPr>
              <w:t>יד</w:t>
            </w:r>
            <w:r>
              <w:rPr>
                <w:rFonts w:hint="cs"/>
                <w:b/>
                <w:bCs/>
                <w:rtl/>
              </w:rPr>
              <w:t>ָ</w:t>
            </w:r>
            <w:r w:rsidRPr="00C71CAE">
              <w:rPr>
                <w:rFonts w:hint="cs"/>
                <w:b/>
                <w:bCs/>
                <w:rtl/>
              </w:rPr>
              <w:t>ה</w:t>
            </w:r>
            <w:r>
              <w:rPr>
                <w:rFonts w:hint="cs"/>
                <w:rtl/>
              </w:rPr>
              <w:t>= מזון</w:t>
            </w:r>
          </w:p>
          <w:p w:rsidR="00FD5818" w:rsidRDefault="00FD5818" w:rsidP="00BD3D3A">
            <w:pPr>
              <w:spacing w:line="360" w:lineRule="auto"/>
              <w:ind w:left="540"/>
              <w:rPr>
                <w:rFonts w:hint="cs"/>
                <w:rtl/>
              </w:rPr>
            </w:pPr>
            <w:r w:rsidRPr="00C71CAE">
              <w:rPr>
                <w:rFonts w:hint="cs"/>
                <w:b/>
                <w:bCs/>
                <w:rtl/>
              </w:rPr>
              <w:t>י</w:t>
            </w:r>
            <w:r>
              <w:rPr>
                <w:rFonts w:hint="cs"/>
                <w:b/>
                <w:bCs/>
                <w:rtl/>
              </w:rPr>
              <w:t>ַ</w:t>
            </w:r>
            <w:r w:rsidRPr="00C71CAE">
              <w:rPr>
                <w:rFonts w:hint="cs"/>
                <w:b/>
                <w:bCs/>
                <w:rtl/>
              </w:rPr>
              <w:t>מ</w:t>
            </w:r>
            <w:r>
              <w:rPr>
                <w:rFonts w:hint="cs"/>
                <w:b/>
                <w:bCs/>
                <w:rtl/>
              </w:rPr>
              <w:t>ְ</w:t>
            </w:r>
            <w:r w:rsidRPr="00C71CAE">
              <w:rPr>
                <w:rFonts w:hint="cs"/>
                <w:b/>
                <w:bCs/>
                <w:rtl/>
              </w:rPr>
              <w:t>ר</w:t>
            </w:r>
            <w:r>
              <w:rPr>
                <w:rFonts w:hint="cs"/>
                <w:b/>
                <w:bCs/>
                <w:rtl/>
              </w:rPr>
              <w:t>ֶ</w:t>
            </w:r>
            <w:r w:rsidRPr="00C71CAE">
              <w:rPr>
                <w:rFonts w:hint="cs"/>
                <w:b/>
                <w:bCs/>
                <w:rtl/>
              </w:rPr>
              <w:t>ה</w:t>
            </w:r>
            <w:r>
              <w:rPr>
                <w:rFonts w:hint="cs"/>
                <w:rtl/>
              </w:rPr>
              <w:t>= מלשון מְרִידָה, לא ישמע לקולך.</w:t>
            </w:r>
          </w:p>
        </w:tc>
      </w:tr>
    </w:tbl>
    <w:p w:rsidR="00FD5818" w:rsidRDefault="00FD5818" w:rsidP="00FD5818">
      <w:pPr>
        <w:spacing w:line="360" w:lineRule="auto"/>
        <w:ind w:left="540"/>
        <w:rPr>
          <w:rFonts w:hint="cs"/>
          <w:rtl/>
        </w:rPr>
      </w:pPr>
    </w:p>
    <w:p w:rsidR="00FD5818" w:rsidRPr="00C71CAE" w:rsidRDefault="00FD5818" w:rsidP="00FD5818">
      <w:pPr>
        <w:spacing w:line="360" w:lineRule="auto"/>
        <w:ind w:left="540"/>
        <w:rPr>
          <w:rFonts w:hint="cs"/>
          <w:b/>
          <w:bCs/>
          <w:sz w:val="26"/>
          <w:szCs w:val="26"/>
          <w:rtl/>
        </w:rPr>
      </w:pPr>
      <w:r w:rsidRPr="00C71CAE">
        <w:rPr>
          <w:rFonts w:hint="cs"/>
          <w:b/>
          <w:bCs/>
          <w:sz w:val="26"/>
          <w:szCs w:val="26"/>
          <w:rtl/>
        </w:rPr>
        <w:t>שאלות</w:t>
      </w:r>
      <w:r>
        <w:rPr>
          <w:rFonts w:hint="cs"/>
          <w:b/>
          <w:bCs/>
          <w:sz w:val="26"/>
          <w:szCs w:val="26"/>
          <w:rtl/>
        </w:rPr>
        <w:t>:</w:t>
      </w:r>
    </w:p>
    <w:p w:rsidR="00FD5818" w:rsidRDefault="00FD5818" w:rsidP="00FD5818">
      <w:pPr>
        <w:pStyle w:val="a8"/>
        <w:numPr>
          <w:ilvl w:val="0"/>
          <w:numId w:val="8"/>
        </w:numPr>
        <w:spacing w:after="0" w:line="360" w:lineRule="auto"/>
        <w:rPr>
          <w:rFonts w:hint="cs"/>
        </w:rPr>
      </w:pPr>
      <w:r>
        <w:rPr>
          <w:rFonts w:hint="cs"/>
          <w:rtl/>
        </w:rPr>
        <w:t xml:space="preserve">מהם גבולות הארץ לפי ספר יהושע? דרום- __________________. צפון_____________________ מזרח- ________________________ </w:t>
      </w:r>
    </w:p>
    <w:p w:rsidR="00FD5818" w:rsidRDefault="00FD5818" w:rsidP="00FD5818">
      <w:pPr>
        <w:pStyle w:val="a8"/>
        <w:spacing w:after="0" w:line="360" w:lineRule="auto"/>
        <w:ind w:left="900"/>
        <w:rPr>
          <w:rFonts w:hint="cs"/>
          <w:rtl/>
        </w:rPr>
      </w:pPr>
      <w:r>
        <w:rPr>
          <w:rFonts w:hint="cs"/>
          <w:rtl/>
        </w:rPr>
        <w:t>מערב- ____________________________.</w:t>
      </w:r>
    </w:p>
    <w:p w:rsidR="00FD5818" w:rsidRDefault="00FD5818" w:rsidP="00FD5818">
      <w:pPr>
        <w:spacing w:after="0" w:line="360" w:lineRule="auto"/>
        <w:ind w:left="540"/>
        <w:rPr>
          <w:rFonts w:hint="cs"/>
          <w:rtl/>
        </w:rPr>
      </w:pPr>
      <w:r>
        <w:rPr>
          <w:rFonts w:hint="cs"/>
          <w:rtl/>
        </w:rPr>
        <w:t xml:space="preserve">2.באלו נושאים אומר ה' ליהושע להתחזק? </w:t>
      </w:r>
    </w:p>
    <w:p w:rsidR="00FD5818" w:rsidRDefault="00FD5818" w:rsidP="00FD5818">
      <w:pPr>
        <w:spacing w:after="0" w:line="360" w:lineRule="auto"/>
        <w:rPr>
          <w:rFonts w:hint="cs"/>
          <w:rtl/>
        </w:rPr>
      </w:pPr>
      <w:r>
        <w:rPr>
          <w:rFonts w:hint="cs"/>
          <w:rtl/>
        </w:rPr>
        <w:t xml:space="preserve">         3. .מה הם הבטחות שמבטיח ה' ליהושע? </w:t>
      </w:r>
    </w:p>
    <w:p w:rsidR="00FD5818" w:rsidRDefault="00FD5818" w:rsidP="00FD5818">
      <w:pPr>
        <w:spacing w:after="0" w:line="360" w:lineRule="auto"/>
        <w:rPr>
          <w:rFonts w:hint="cs"/>
          <w:rtl/>
        </w:rPr>
      </w:pPr>
      <w:r>
        <w:rPr>
          <w:rFonts w:hint="cs"/>
          <w:rtl/>
        </w:rPr>
        <w:t xml:space="preserve">         4. מה מצוה יהושע את השוטרים? </w:t>
      </w:r>
    </w:p>
    <w:p w:rsidR="00FD5818" w:rsidRDefault="00FD5818" w:rsidP="00FD5818">
      <w:pPr>
        <w:spacing w:after="0" w:line="360" w:lineRule="auto"/>
        <w:rPr>
          <w:rFonts w:hint="cs"/>
          <w:rtl/>
        </w:rPr>
      </w:pPr>
      <w:r>
        <w:rPr>
          <w:rFonts w:hint="cs"/>
          <w:rtl/>
        </w:rPr>
        <w:t xml:space="preserve">        5. מה מזכיר יהושע לשבטי ראובן גד ומנשה? </w:t>
      </w:r>
    </w:p>
    <w:p w:rsidR="00FD5818" w:rsidRPr="00C24BDC" w:rsidRDefault="00FD5818" w:rsidP="00FD5818">
      <w:pPr>
        <w:spacing w:after="0" w:line="360" w:lineRule="auto"/>
      </w:pPr>
    </w:p>
    <w:sectPr w:rsidR="00FD5818" w:rsidRPr="00C24BDC" w:rsidSect="00C85690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5B" w:rsidRDefault="00085C5B" w:rsidP="00FD5818">
      <w:pPr>
        <w:spacing w:after="0" w:line="240" w:lineRule="auto"/>
      </w:pPr>
      <w:r>
        <w:separator/>
      </w:r>
    </w:p>
  </w:endnote>
  <w:endnote w:type="continuationSeparator" w:id="0">
    <w:p w:rsidR="00085C5B" w:rsidRDefault="00085C5B" w:rsidP="00FD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818" w:rsidRDefault="00FD58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5B" w:rsidRDefault="00085C5B" w:rsidP="00FD5818">
      <w:pPr>
        <w:spacing w:after="0" w:line="240" w:lineRule="auto"/>
      </w:pPr>
      <w:r>
        <w:separator/>
      </w:r>
    </w:p>
  </w:footnote>
  <w:footnote w:type="continuationSeparator" w:id="0">
    <w:p w:rsidR="00085C5B" w:rsidRDefault="00085C5B" w:rsidP="00FD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33F6"/>
    <w:multiLevelType w:val="multilevel"/>
    <w:tmpl w:val="5A1C4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537A8"/>
    <w:multiLevelType w:val="multilevel"/>
    <w:tmpl w:val="F03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52FF6"/>
    <w:multiLevelType w:val="hybridMultilevel"/>
    <w:tmpl w:val="720E140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33352A42"/>
    <w:multiLevelType w:val="multilevel"/>
    <w:tmpl w:val="B81A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D65C6"/>
    <w:multiLevelType w:val="hybridMultilevel"/>
    <w:tmpl w:val="9EC43B9E"/>
    <w:lvl w:ilvl="0" w:tplc="33E89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43131"/>
    <w:multiLevelType w:val="multilevel"/>
    <w:tmpl w:val="CCE8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F51141"/>
    <w:multiLevelType w:val="multilevel"/>
    <w:tmpl w:val="3F3C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50C1C"/>
    <w:multiLevelType w:val="multilevel"/>
    <w:tmpl w:val="A26EC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BDC"/>
    <w:rsid w:val="00085C5B"/>
    <w:rsid w:val="00C24BDC"/>
    <w:rsid w:val="00C85690"/>
    <w:rsid w:val="00CF0A46"/>
    <w:rsid w:val="00FD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C24B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FD581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D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FD5818"/>
  </w:style>
  <w:style w:type="paragraph" w:styleId="a6">
    <w:name w:val="footer"/>
    <w:basedOn w:val="a"/>
    <w:link w:val="a7"/>
    <w:uiPriority w:val="99"/>
    <w:unhideWhenUsed/>
    <w:rsid w:val="00FD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FD5818"/>
  </w:style>
  <w:style w:type="paragraph" w:styleId="a8">
    <w:name w:val="List Paragraph"/>
    <w:basedOn w:val="a"/>
    <w:uiPriority w:val="34"/>
    <w:qFormat/>
    <w:rsid w:val="00FD5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0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9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88304">
                                  <w:marLeft w:val="100"/>
                                  <w:marRight w:val="100"/>
                                  <w:marTop w:val="0"/>
                                  <w:marBottom w:val="0"/>
                                  <w:divBdr>
                                    <w:top w:val="single" w:sz="8" w:space="0" w:color="8EAAC0"/>
                                    <w:left w:val="single" w:sz="8" w:space="0" w:color="8EAAC0"/>
                                    <w:bottom w:val="single" w:sz="8" w:space="0" w:color="8EAAC0"/>
                                    <w:right w:val="single" w:sz="8" w:space="0" w:color="8EAAC0"/>
                                  </w:divBdr>
                                  <w:divsChild>
                                    <w:div w:id="22263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4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44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1384</Characters>
  <Application>Microsoft Office Word</Application>
  <DocSecurity>0</DocSecurity>
  <Lines>11</Lines>
  <Paragraphs>3</Paragraphs>
  <ScaleCrop>false</ScaleCrop>
  <Company>Hewlett-Packard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2</cp:revision>
  <dcterms:created xsi:type="dcterms:W3CDTF">2012-10-20T18:52:00Z</dcterms:created>
  <dcterms:modified xsi:type="dcterms:W3CDTF">2012-10-20T18:52:00Z</dcterms:modified>
</cp:coreProperties>
</file>